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Times New Roman" w:hAnsi="Times New Roman" w:cs="Times New Roman"/>
          <w:sz w:val="22"/>
        </w:rPr>
      </w:pPr>
      <w:r>
        <w:rPr>
          <w:rFonts w:hint="eastAsia" w:ascii="Times New Roman" w:hAnsi="Times New Roman" w:cs="Times New Roman"/>
          <w:sz w:val="22"/>
        </w:rPr>
        <w:t>A</w:t>
      </w:r>
      <w:r>
        <w:rPr>
          <w:rFonts w:ascii="Times New Roman" w:hAnsi="Times New Roman" w:cs="Times New Roman"/>
          <w:sz w:val="22"/>
        </w:rPr>
        <w:t xml:space="preserve">pplication for </w:t>
      </w:r>
      <w:r>
        <w:rPr>
          <w:rFonts w:hint="eastAsia" w:ascii="Times New Roman" w:hAnsi="Times New Roman" w:cs="Times New Roman"/>
          <w:sz w:val="22"/>
        </w:rPr>
        <w:t>202</w:t>
      </w:r>
      <w:r>
        <w:rPr>
          <w:rFonts w:hint="default" w:ascii="Times New Roman" w:hAnsi="Times New Roman" w:cs="Times New Roman"/>
          <w:sz w:val="22"/>
        </w:rPr>
        <w:t>3</w:t>
      </w:r>
      <w:r>
        <w:rPr>
          <w:rFonts w:ascii="Times New Roman" w:hAnsi="Times New Roman" w:cs="Times New Roman"/>
          <w:sz w:val="22"/>
        </w:rPr>
        <w:t xml:space="preserve"> Peking University International Doctoral Student Forum</w:t>
      </w:r>
    </w:p>
    <w:p>
      <w:pPr>
        <w:spacing w:line="360" w:lineRule="auto"/>
        <w:jc w:val="center"/>
        <w:rPr>
          <w:rFonts w:ascii="Times New Roman" w:hAnsi="Times New Roman" w:cs="Times New Roman"/>
          <w:sz w:val="22"/>
        </w:rPr>
      </w:pPr>
    </w:p>
    <w:p>
      <w:pPr>
        <w:wordWrap w:val="0"/>
        <w:spacing w:line="360" w:lineRule="auto"/>
        <w:rPr>
          <w:rFonts w:ascii="Times New Roman" w:hAnsi="Times New Roman" w:cs="Times New Roman"/>
          <w:sz w:val="22"/>
        </w:rPr>
      </w:pPr>
      <w:r>
        <w:rPr>
          <w:rFonts w:hint="eastAsia" w:ascii="Times New Roman" w:hAnsi="Times New Roman" w:cs="Times New Roman"/>
          <w:b/>
          <w:sz w:val="22"/>
        </w:rPr>
        <w:t>S</w:t>
      </w:r>
      <w:r>
        <w:rPr>
          <w:rFonts w:ascii="Times New Roman" w:hAnsi="Times New Roman" w:cs="Times New Roman"/>
          <w:b/>
          <w:sz w:val="22"/>
        </w:rPr>
        <w:t>ession Select</w:t>
      </w:r>
      <w:r>
        <w:rPr>
          <w:rFonts w:hint="eastAsia" w:ascii="Times New Roman" w:hAnsi="Times New Roman" w:cs="Times New Roman"/>
          <w:sz w:val="22"/>
        </w:rPr>
        <w:t>（C</w:t>
      </w:r>
      <w:r>
        <w:rPr>
          <w:rFonts w:ascii="Times New Roman" w:hAnsi="Times New Roman" w:cs="Times New Roman"/>
          <w:sz w:val="22"/>
        </w:rPr>
        <w:t>hoose ONE only</w:t>
      </w:r>
      <w:r>
        <w:rPr>
          <w:rFonts w:hint="eastAsia" w:ascii="Times New Roman" w:hAnsi="Times New Roman" w:cs="Times New Roman"/>
          <w:sz w:val="22"/>
        </w:rPr>
        <w:t>）：</w:t>
      </w:r>
      <w:r>
        <w:rPr>
          <w:rFonts w:ascii="Times New Roman" w:hAnsi="Times New Roman" w:cs="Times New Roman"/>
          <w:sz w:val="22"/>
          <w:u w:val="single"/>
        </w:rPr>
        <w:t xml:space="preserve">         </w:t>
      </w:r>
      <w:r>
        <w:rPr>
          <w:rFonts w:hint="eastAsia" w:ascii="Times New Roman" w:hAnsi="Times New Roman" w:cs="Times New Roman"/>
          <w:sz w:val="22"/>
          <w:u w:val="single"/>
        </w:rPr>
        <w:t xml:space="preserve">    </w:t>
      </w:r>
      <w:r>
        <w:rPr>
          <w:rFonts w:hint="eastAsia" w:ascii="Times New Roman" w:hAnsi="Times New Roman" w:cs="Times New Roman"/>
          <w:sz w:val="22"/>
        </w:rPr>
        <w:t>（1</w:t>
      </w:r>
      <w:r>
        <w:rPr>
          <w:rFonts w:ascii="Times New Roman" w:hAnsi="Times New Roman" w:cs="Times New Roman"/>
          <w:sz w:val="22"/>
        </w:rPr>
        <w:t xml:space="preserve"> Artistic Theories</w:t>
      </w:r>
      <w:r>
        <w:rPr>
          <w:rFonts w:hint="eastAsia" w:ascii="Times New Roman" w:hAnsi="Times New Roman" w:cs="Times New Roman"/>
          <w:sz w:val="22"/>
        </w:rPr>
        <w:t>，2</w:t>
      </w:r>
      <w:r>
        <w:rPr>
          <w:rFonts w:ascii="Times New Roman" w:hAnsi="Times New Roman" w:cs="Times New Roman"/>
          <w:sz w:val="22"/>
        </w:rPr>
        <w:t xml:space="preserve"> </w:t>
      </w:r>
      <w:r>
        <w:rPr>
          <w:rFonts w:hint="eastAsia" w:ascii="Times New Roman" w:hAnsi="Times New Roman" w:cs="Times New Roman"/>
          <w:sz w:val="22"/>
        </w:rPr>
        <w:t>F</w:t>
      </w:r>
      <w:r>
        <w:rPr>
          <w:rFonts w:ascii="Times New Roman" w:hAnsi="Times New Roman" w:cs="Times New Roman"/>
          <w:sz w:val="22"/>
        </w:rPr>
        <w:t>ine Art History</w:t>
      </w:r>
      <w:r>
        <w:rPr>
          <w:rFonts w:hint="eastAsia" w:ascii="Times New Roman" w:hAnsi="Times New Roman" w:cs="Times New Roman"/>
          <w:sz w:val="22"/>
        </w:rPr>
        <w:t>，3 F</w:t>
      </w:r>
      <w:r>
        <w:rPr>
          <w:rFonts w:ascii="Times New Roman" w:hAnsi="Times New Roman" w:cs="Times New Roman"/>
          <w:sz w:val="22"/>
        </w:rPr>
        <w:t>ilm Studies</w:t>
      </w:r>
      <w:r>
        <w:rPr>
          <w:rFonts w:hint="eastAsia" w:ascii="Times New Roman" w:hAnsi="Times New Roman" w:cs="Times New Roman"/>
          <w:sz w:val="22"/>
        </w:rPr>
        <w:t>，4</w:t>
      </w:r>
      <w:r>
        <w:rPr>
          <w:rFonts w:ascii="Times New Roman" w:hAnsi="Times New Roman" w:cs="Times New Roman"/>
          <w:sz w:val="22"/>
        </w:rPr>
        <w:t xml:space="preserve"> Cultural Industries</w:t>
      </w:r>
      <w:r>
        <w:rPr>
          <w:rFonts w:hint="eastAsia" w:ascii="Times New Roman" w:hAnsi="Times New Roman" w:cs="Times New Roman"/>
          <w:sz w:val="22"/>
        </w:rPr>
        <w:t>）</w:t>
      </w:r>
    </w:p>
    <w:tbl>
      <w:tblPr>
        <w:tblStyle w:val="9"/>
        <w:tblW w:w="924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0"/>
        <w:gridCol w:w="710"/>
        <w:gridCol w:w="1034"/>
        <w:gridCol w:w="1331"/>
        <w:gridCol w:w="1721"/>
        <w:gridCol w:w="1088"/>
        <w:gridCol w:w="175"/>
        <w:gridCol w:w="913"/>
        <w:gridCol w:w="88"/>
        <w:gridCol w:w="1004"/>
      </w:tblGrid>
      <w:tr>
        <w:trPr>
          <w:cantSplit/>
          <w:trHeight w:val="634" w:hRule="atLeast"/>
          <w:jc w:val="center"/>
        </w:trPr>
        <w:tc>
          <w:tcPr>
            <w:tcW w:w="1180" w:type="dxa"/>
            <w:tcBorders>
              <w:top w:val="thinThickSmallGap" w:color="auto" w:sz="12" w:space="0"/>
              <w:left w:val="thinThickSmallGap" w:color="auto" w:sz="12" w:space="0"/>
              <w:bottom w:val="single" w:color="auto" w:sz="6"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N</w:t>
            </w:r>
            <w:r>
              <w:rPr>
                <w:rFonts w:ascii="Times New Roman" w:hAnsi="Times New Roman" w:cs="Times New Roman"/>
                <w:sz w:val="22"/>
              </w:rPr>
              <w:t>ame</w:t>
            </w:r>
          </w:p>
        </w:tc>
        <w:tc>
          <w:tcPr>
            <w:tcW w:w="3075" w:type="dxa"/>
            <w:gridSpan w:val="3"/>
            <w:tcBorders>
              <w:top w:val="thinThickSmallGap"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 w:val="22"/>
              </w:rPr>
            </w:pPr>
          </w:p>
        </w:tc>
        <w:tc>
          <w:tcPr>
            <w:tcW w:w="1721" w:type="dxa"/>
            <w:tcBorders>
              <w:top w:val="thinThickSmallGap"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D</w:t>
            </w:r>
            <w:r>
              <w:rPr>
                <w:rFonts w:ascii="Times New Roman" w:hAnsi="Times New Roman" w:cs="Times New Roman"/>
                <w:sz w:val="22"/>
              </w:rPr>
              <w:t>ate of Birth</w:t>
            </w:r>
          </w:p>
        </w:tc>
        <w:tc>
          <w:tcPr>
            <w:tcW w:w="1088" w:type="dxa"/>
            <w:tcBorders>
              <w:top w:val="thinThickSmallGap" w:color="auto" w:sz="12" w:space="0"/>
              <w:left w:val="single" w:color="auto" w:sz="4" w:space="0"/>
              <w:bottom w:val="single" w:color="auto" w:sz="6" w:space="0"/>
              <w:right w:val="single" w:color="auto" w:sz="4" w:space="0"/>
            </w:tcBorders>
            <w:vAlign w:val="center"/>
          </w:tcPr>
          <w:p>
            <w:pPr>
              <w:jc w:val="center"/>
              <w:rPr>
                <w:rFonts w:ascii="Times New Roman" w:hAnsi="Times New Roman" w:cs="Times New Roman"/>
                <w:sz w:val="22"/>
              </w:rPr>
            </w:pPr>
          </w:p>
        </w:tc>
        <w:tc>
          <w:tcPr>
            <w:tcW w:w="1088" w:type="dxa"/>
            <w:gridSpan w:val="2"/>
            <w:tcBorders>
              <w:top w:val="thinThickSmallGap" w:color="auto" w:sz="12" w:space="0"/>
              <w:left w:val="single" w:color="auto" w:sz="4" w:space="0"/>
              <w:bottom w:val="single" w:color="auto" w:sz="6"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Gender</w:t>
            </w:r>
          </w:p>
        </w:tc>
        <w:tc>
          <w:tcPr>
            <w:tcW w:w="1089" w:type="dxa"/>
            <w:gridSpan w:val="2"/>
            <w:tcBorders>
              <w:top w:val="thinThickSmallGap" w:color="auto" w:sz="12" w:space="0"/>
              <w:left w:val="single" w:color="auto" w:sz="4" w:space="0"/>
              <w:bottom w:val="single" w:color="auto" w:sz="6" w:space="0"/>
              <w:right w:val="thickThinSmallGap" w:color="auto" w:sz="12" w:space="0"/>
            </w:tcBorders>
            <w:vAlign w:val="center"/>
          </w:tcPr>
          <w:p>
            <w:pPr>
              <w:jc w:val="center"/>
              <w:rPr>
                <w:rFonts w:ascii="Times New Roman" w:hAnsi="Times New Roman" w:cs="Times New Roman"/>
                <w:sz w:val="22"/>
              </w:rPr>
            </w:pPr>
          </w:p>
        </w:tc>
      </w:tr>
      <w:tr>
        <w:trPr>
          <w:cantSplit/>
          <w:trHeight w:val="570" w:hRule="atLeast"/>
          <w:jc w:val="center"/>
        </w:trPr>
        <w:tc>
          <w:tcPr>
            <w:tcW w:w="1180" w:type="dxa"/>
            <w:tcBorders>
              <w:top w:val="single" w:color="auto" w:sz="6" w:space="0"/>
              <w:left w:val="thinThickSmallGap" w:color="auto" w:sz="12" w:space="0"/>
              <w:bottom w:val="single" w:color="auto" w:sz="6" w:space="0"/>
              <w:right w:val="single" w:color="auto" w:sz="6" w:space="0"/>
            </w:tcBorders>
            <w:vAlign w:val="center"/>
          </w:tcPr>
          <w:p>
            <w:pPr>
              <w:jc w:val="center"/>
              <w:rPr>
                <w:rFonts w:ascii="Times New Roman" w:hAnsi="Times New Roman" w:cs="Times New Roman"/>
                <w:sz w:val="22"/>
              </w:rPr>
            </w:pPr>
            <w:r>
              <w:rPr>
                <w:rFonts w:ascii="Times New Roman" w:hAnsi="Times New Roman" w:cs="Times New Roman"/>
                <w:sz w:val="22"/>
              </w:rPr>
              <w:t>Organization</w:t>
            </w:r>
          </w:p>
        </w:tc>
        <w:tc>
          <w:tcPr>
            <w:tcW w:w="307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2"/>
              </w:rPr>
            </w:pPr>
          </w:p>
        </w:tc>
        <w:tc>
          <w:tcPr>
            <w:tcW w:w="1721"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E</w:t>
            </w:r>
            <w:r>
              <w:rPr>
                <w:rFonts w:ascii="Times New Roman" w:hAnsi="Times New Roman" w:cs="Times New Roman"/>
                <w:sz w:val="22"/>
              </w:rPr>
              <w:t>ntry Date of Ph.D Program</w:t>
            </w:r>
          </w:p>
        </w:tc>
        <w:tc>
          <w:tcPr>
            <w:tcW w:w="3267" w:type="dxa"/>
            <w:gridSpan w:val="5"/>
            <w:tcBorders>
              <w:top w:val="single" w:color="auto" w:sz="6" w:space="0"/>
              <w:left w:val="single" w:color="auto" w:sz="4" w:space="0"/>
              <w:bottom w:val="single" w:color="auto" w:sz="4" w:space="0"/>
              <w:right w:val="thickThinSmallGap" w:color="auto" w:sz="12" w:space="0"/>
            </w:tcBorders>
            <w:vAlign w:val="center"/>
          </w:tcPr>
          <w:p>
            <w:pPr>
              <w:widowControl/>
              <w:jc w:val="center"/>
              <w:rPr>
                <w:rFonts w:ascii="Times New Roman" w:hAnsi="Times New Roman" w:cs="Times New Roman"/>
                <w:sz w:val="22"/>
              </w:rPr>
            </w:pPr>
          </w:p>
        </w:tc>
      </w:tr>
      <w:tr>
        <w:trPr>
          <w:cantSplit/>
          <w:trHeight w:val="570" w:hRule="atLeast"/>
          <w:jc w:val="center"/>
        </w:trPr>
        <w:tc>
          <w:tcPr>
            <w:tcW w:w="1180" w:type="dxa"/>
            <w:tcBorders>
              <w:top w:val="single" w:color="auto" w:sz="6" w:space="0"/>
              <w:left w:val="thinThickSmallGap" w:color="auto" w:sz="12" w:space="0"/>
              <w:bottom w:val="single" w:color="auto" w:sz="6"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P</w:t>
            </w:r>
            <w:r>
              <w:rPr>
                <w:rFonts w:ascii="Times New Roman" w:hAnsi="Times New Roman" w:cs="Times New Roman"/>
                <w:sz w:val="22"/>
              </w:rPr>
              <w:t>rogram</w:t>
            </w:r>
          </w:p>
        </w:tc>
        <w:tc>
          <w:tcPr>
            <w:tcW w:w="307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2"/>
              </w:rPr>
            </w:pPr>
          </w:p>
        </w:tc>
        <w:tc>
          <w:tcPr>
            <w:tcW w:w="172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E</w:t>
            </w:r>
            <w:r>
              <w:rPr>
                <w:rFonts w:ascii="Times New Roman" w:hAnsi="Times New Roman" w:cs="Times New Roman"/>
                <w:sz w:val="22"/>
              </w:rPr>
              <w:t xml:space="preserve">ducation </w:t>
            </w:r>
          </w:p>
        </w:tc>
        <w:tc>
          <w:tcPr>
            <w:tcW w:w="3267" w:type="dxa"/>
            <w:gridSpan w:val="5"/>
            <w:tcBorders>
              <w:top w:val="single" w:color="auto" w:sz="6" w:space="0"/>
              <w:left w:val="single" w:color="auto" w:sz="6" w:space="0"/>
              <w:bottom w:val="single" w:color="auto" w:sz="6" w:space="0"/>
              <w:right w:val="thickThinSmallGap" w:color="auto" w:sz="12" w:space="0"/>
            </w:tcBorders>
            <w:vAlign w:val="center"/>
          </w:tcPr>
          <w:p>
            <w:pPr>
              <w:widowControl/>
              <w:jc w:val="center"/>
              <w:rPr>
                <w:rFonts w:ascii="Times New Roman" w:hAnsi="Times New Roman" w:cs="Times New Roman"/>
                <w:sz w:val="22"/>
              </w:rPr>
            </w:pPr>
          </w:p>
        </w:tc>
      </w:tr>
      <w:tr>
        <w:trPr>
          <w:cantSplit/>
          <w:trHeight w:val="697" w:hRule="atLeast"/>
          <w:jc w:val="center"/>
        </w:trPr>
        <w:tc>
          <w:tcPr>
            <w:tcW w:w="1180" w:type="dxa"/>
            <w:tcBorders>
              <w:top w:val="single" w:color="auto" w:sz="6" w:space="0"/>
              <w:left w:val="thinThickSmallGap" w:color="auto" w:sz="12" w:space="0"/>
              <w:bottom w:val="single" w:color="auto" w:sz="6"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P</w:t>
            </w:r>
            <w:r>
              <w:rPr>
                <w:rFonts w:ascii="Times New Roman" w:hAnsi="Times New Roman" w:cs="Times New Roman"/>
                <w:sz w:val="22"/>
              </w:rPr>
              <w:t>hone #</w:t>
            </w:r>
          </w:p>
        </w:tc>
        <w:tc>
          <w:tcPr>
            <w:tcW w:w="174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2"/>
              </w:rPr>
            </w:pPr>
          </w:p>
        </w:tc>
        <w:tc>
          <w:tcPr>
            <w:tcW w:w="133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E</w:t>
            </w:r>
            <w:r>
              <w:rPr>
                <w:rFonts w:ascii="Times New Roman" w:hAnsi="Times New Roman" w:cs="Times New Roman"/>
                <w:sz w:val="22"/>
              </w:rPr>
              <w:t>-mail Address</w:t>
            </w:r>
          </w:p>
        </w:tc>
        <w:tc>
          <w:tcPr>
            <w:tcW w:w="4989" w:type="dxa"/>
            <w:gridSpan w:val="6"/>
            <w:tcBorders>
              <w:top w:val="single" w:color="auto" w:sz="6" w:space="0"/>
              <w:left w:val="single" w:color="auto" w:sz="6" w:space="0"/>
              <w:bottom w:val="single" w:color="auto" w:sz="6" w:space="0"/>
              <w:right w:val="thickThinSmallGap" w:color="auto" w:sz="12" w:space="0"/>
            </w:tcBorders>
            <w:vAlign w:val="center"/>
          </w:tcPr>
          <w:p>
            <w:pPr>
              <w:widowControl/>
              <w:jc w:val="center"/>
              <w:rPr>
                <w:rFonts w:ascii="Times New Roman" w:hAnsi="Times New Roman" w:cs="Times New Roman"/>
                <w:sz w:val="22"/>
              </w:rPr>
            </w:pPr>
          </w:p>
        </w:tc>
      </w:tr>
      <w:tr>
        <w:trPr>
          <w:cantSplit/>
          <w:trHeight w:val="697" w:hRule="atLeast"/>
          <w:jc w:val="center"/>
        </w:trPr>
        <w:tc>
          <w:tcPr>
            <w:tcW w:w="1180" w:type="dxa"/>
            <w:tcBorders>
              <w:top w:val="single" w:color="auto" w:sz="6" w:space="0"/>
              <w:left w:val="thinThickSmallGap" w:color="auto" w:sz="12" w:space="0"/>
              <w:bottom w:val="single" w:color="auto" w:sz="6"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Passport</w:t>
            </w:r>
            <w:r>
              <w:rPr>
                <w:rFonts w:ascii="Times New Roman" w:hAnsi="Times New Roman" w:cs="Times New Roman"/>
                <w:sz w:val="22"/>
              </w:rPr>
              <w:t xml:space="preserve"> </w:t>
            </w:r>
            <w:r>
              <w:rPr>
                <w:rFonts w:hint="eastAsia" w:ascii="Times New Roman" w:hAnsi="Times New Roman" w:cs="Times New Roman"/>
                <w:sz w:val="22"/>
              </w:rPr>
              <w:t>ID</w:t>
            </w:r>
          </w:p>
        </w:tc>
        <w:tc>
          <w:tcPr>
            <w:tcW w:w="8064" w:type="dxa"/>
            <w:gridSpan w:val="9"/>
            <w:tcBorders>
              <w:top w:val="single" w:color="auto" w:sz="6" w:space="0"/>
              <w:left w:val="single" w:color="auto" w:sz="6" w:space="0"/>
              <w:bottom w:val="single" w:color="auto" w:sz="6" w:space="0"/>
              <w:right w:val="thickThinSmallGap" w:color="auto" w:sz="12" w:space="0"/>
            </w:tcBorders>
            <w:vAlign w:val="center"/>
          </w:tcPr>
          <w:p>
            <w:pPr>
              <w:widowControl/>
              <w:jc w:val="center"/>
              <w:rPr>
                <w:rFonts w:ascii="Times New Roman" w:hAnsi="Times New Roman" w:cs="Times New Roman"/>
                <w:sz w:val="22"/>
              </w:rPr>
            </w:pPr>
          </w:p>
        </w:tc>
      </w:tr>
      <w:tr>
        <w:trPr>
          <w:cantSplit/>
          <w:trHeight w:val="697" w:hRule="atLeast"/>
          <w:jc w:val="center"/>
        </w:trPr>
        <w:tc>
          <w:tcPr>
            <w:tcW w:w="1890" w:type="dxa"/>
            <w:gridSpan w:val="2"/>
            <w:tcBorders>
              <w:top w:val="single" w:color="auto" w:sz="6" w:space="0"/>
              <w:left w:val="thinThickSmallGap" w:color="auto" w:sz="12" w:space="0"/>
              <w:bottom w:val="single" w:color="auto" w:sz="12"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C</w:t>
            </w:r>
            <w:r>
              <w:rPr>
                <w:rFonts w:ascii="Times New Roman" w:hAnsi="Times New Roman" w:cs="Times New Roman"/>
                <w:sz w:val="22"/>
              </w:rPr>
              <w:t>ontact Address</w:t>
            </w:r>
          </w:p>
        </w:tc>
        <w:tc>
          <w:tcPr>
            <w:tcW w:w="5349" w:type="dxa"/>
            <w:gridSpan w:val="5"/>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sz w:val="22"/>
              </w:rPr>
            </w:pPr>
          </w:p>
        </w:tc>
        <w:tc>
          <w:tcPr>
            <w:tcW w:w="1001" w:type="dxa"/>
            <w:gridSpan w:val="2"/>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sz w:val="22"/>
              </w:rPr>
            </w:pPr>
            <w:r>
              <w:rPr>
                <w:rFonts w:hint="eastAsia" w:ascii="Times New Roman" w:hAnsi="Times New Roman" w:cs="Times New Roman"/>
                <w:sz w:val="22"/>
              </w:rPr>
              <w:t>P</w:t>
            </w:r>
            <w:r>
              <w:rPr>
                <w:rFonts w:ascii="Times New Roman" w:hAnsi="Times New Roman" w:cs="Times New Roman"/>
                <w:sz w:val="22"/>
              </w:rPr>
              <w:t>ost Code</w:t>
            </w:r>
          </w:p>
        </w:tc>
        <w:tc>
          <w:tcPr>
            <w:tcW w:w="1003" w:type="dxa"/>
            <w:tcBorders>
              <w:top w:val="single" w:color="auto" w:sz="6" w:space="0"/>
              <w:left w:val="single" w:color="auto" w:sz="6" w:space="0"/>
              <w:bottom w:val="single" w:color="auto" w:sz="12" w:space="0"/>
              <w:right w:val="thickThinSmallGap" w:color="auto" w:sz="12" w:space="0"/>
            </w:tcBorders>
            <w:vAlign w:val="center"/>
          </w:tcPr>
          <w:p>
            <w:pPr>
              <w:jc w:val="center"/>
              <w:rPr>
                <w:rFonts w:ascii="Times New Roman" w:hAnsi="Times New Roman" w:cs="Times New Roman"/>
                <w:sz w:val="22"/>
              </w:rPr>
            </w:pPr>
          </w:p>
        </w:tc>
      </w:tr>
      <w:tr>
        <w:trPr>
          <w:cantSplit/>
          <w:trHeight w:val="697" w:hRule="atLeast"/>
          <w:jc w:val="center"/>
        </w:trPr>
        <w:tc>
          <w:tcPr>
            <w:tcW w:w="1890" w:type="dxa"/>
            <w:gridSpan w:val="2"/>
            <w:tcBorders>
              <w:top w:val="single" w:color="auto" w:sz="12" w:space="0"/>
              <w:left w:val="thinThickSmallGap" w:color="auto" w:sz="12" w:space="0"/>
              <w:bottom w:val="single" w:color="auto" w:sz="6" w:space="0"/>
              <w:right w:val="single" w:color="auto" w:sz="6" w:space="0"/>
            </w:tcBorders>
            <w:vAlign w:val="center"/>
          </w:tcPr>
          <w:p>
            <w:pPr>
              <w:jc w:val="center"/>
              <w:rPr>
                <w:rFonts w:ascii="Times New Roman" w:hAnsi="Times New Roman" w:eastAsia="宋体" w:cs="宋体"/>
                <w:b/>
              </w:rPr>
            </w:pPr>
            <w:r>
              <w:rPr>
                <w:rFonts w:ascii="Times New Roman" w:hAnsi="Times New Roman" w:eastAsia="宋体" w:cs="宋体"/>
                <w:b/>
              </w:rPr>
              <w:t xml:space="preserve">Article </w:t>
            </w:r>
            <w:r>
              <w:rPr>
                <w:rFonts w:hint="eastAsia" w:ascii="Times New Roman" w:hAnsi="Times New Roman" w:eastAsia="宋体" w:cs="宋体"/>
                <w:b/>
              </w:rPr>
              <w:t>T</w:t>
            </w:r>
            <w:r>
              <w:rPr>
                <w:rFonts w:ascii="Times New Roman" w:hAnsi="Times New Roman" w:eastAsia="宋体" w:cs="宋体"/>
                <w:b/>
              </w:rPr>
              <w:t>itle</w:t>
            </w:r>
          </w:p>
        </w:tc>
        <w:tc>
          <w:tcPr>
            <w:tcW w:w="7354" w:type="dxa"/>
            <w:gridSpan w:val="8"/>
            <w:tcBorders>
              <w:top w:val="single" w:color="auto" w:sz="12" w:space="0"/>
              <w:left w:val="single" w:color="auto" w:sz="6" w:space="0"/>
              <w:bottom w:val="single" w:color="auto" w:sz="6" w:space="0"/>
              <w:right w:val="thickThinSmallGap" w:color="auto" w:sz="12" w:space="0"/>
            </w:tcBorders>
            <w:vAlign w:val="center"/>
          </w:tcPr>
          <w:p>
            <w:pPr>
              <w:jc w:val="center"/>
              <w:rPr>
                <w:rFonts w:ascii="Times New Roman" w:hAnsi="Times New Roman" w:eastAsia="宋体"/>
              </w:rPr>
            </w:pPr>
          </w:p>
        </w:tc>
      </w:tr>
      <w:tr>
        <w:trPr>
          <w:cantSplit/>
          <w:trHeight w:val="3841" w:hRule="atLeast"/>
          <w:jc w:val="center"/>
        </w:trPr>
        <w:tc>
          <w:tcPr>
            <w:tcW w:w="9244" w:type="dxa"/>
            <w:gridSpan w:val="10"/>
            <w:tcBorders>
              <w:top w:val="single" w:color="auto" w:sz="6" w:space="0"/>
              <w:left w:val="thinThickSmallGap" w:color="auto" w:sz="12" w:space="0"/>
              <w:bottom w:val="single" w:color="auto" w:sz="6" w:space="0"/>
              <w:right w:val="thickThinSmallGap" w:color="auto" w:sz="12" w:space="0"/>
            </w:tcBorders>
          </w:tcPr>
          <w:p>
            <w:pPr>
              <w:rPr>
                <w:rFonts w:ascii="Times New Roman" w:hAnsi="Times New Roman" w:cs="Times New Roman"/>
                <w:sz w:val="22"/>
              </w:rPr>
            </w:pPr>
            <w:r>
              <w:rPr>
                <w:rFonts w:ascii="Times New Roman" w:hAnsi="Times New Roman" w:cs="Times New Roman"/>
                <w:b/>
                <w:sz w:val="22"/>
              </w:rPr>
              <w:t>Abstract</w:t>
            </w:r>
            <w:r>
              <w:rPr>
                <w:rFonts w:hint="eastAsia" w:ascii="Times New Roman" w:hAnsi="Times New Roman" w:cs="Times New Roman"/>
                <w:sz w:val="22"/>
              </w:rPr>
              <w:t>（</w:t>
            </w:r>
            <w:r>
              <w:rPr>
                <w:rFonts w:ascii="Times New Roman" w:hAnsi="Times New Roman" w:cs="Times New Roman"/>
                <w:color w:val="FF0000"/>
                <w:sz w:val="22"/>
              </w:rPr>
              <w:t xml:space="preserve">maximum 500 </w:t>
            </w:r>
            <w:r>
              <w:rPr>
                <w:rFonts w:hint="eastAsia" w:ascii="Times New Roman" w:hAnsi="Times New Roman" w:cs="Times New Roman"/>
                <w:color w:val="FF0000"/>
                <w:sz w:val="22"/>
              </w:rPr>
              <w:t>Chinese</w:t>
            </w:r>
            <w:r>
              <w:rPr>
                <w:rFonts w:ascii="Times New Roman" w:hAnsi="Times New Roman" w:cs="Times New Roman"/>
                <w:color w:val="FF0000"/>
                <w:sz w:val="22"/>
              </w:rPr>
              <w:t xml:space="preserve"> characters or 300 words</w:t>
            </w:r>
            <w:r>
              <w:rPr>
                <w:rFonts w:ascii="Times New Roman" w:hAnsi="Times New Roman" w:cs="Times New Roman"/>
                <w:sz w:val="22"/>
              </w:rPr>
              <w:t>; maximum 5 keywords, separated by semicolons.</w:t>
            </w:r>
            <w:r>
              <w:rPr>
                <w:rFonts w:hint="eastAsia" w:ascii="Times New Roman" w:hAnsi="Times New Roman" w:cs="Times New Roman"/>
                <w:sz w:val="22"/>
              </w:rPr>
              <w:t>）</w:t>
            </w:r>
          </w:p>
          <w:p>
            <w:pPr>
              <w:spacing w:line="360" w:lineRule="auto"/>
              <w:rPr>
                <w:rFonts w:ascii="Times New Roman" w:hAnsi="Times New Roman" w:eastAsia="宋体"/>
                <w:b/>
                <w:szCs w:val="21"/>
              </w:rPr>
            </w:pPr>
          </w:p>
          <w:p>
            <w:pPr>
              <w:spacing w:line="360" w:lineRule="auto"/>
              <w:rPr>
                <w:rFonts w:ascii="Times New Roman" w:hAnsi="Times New Roman" w:eastAsia="宋体"/>
                <w:b/>
                <w:szCs w:val="21"/>
              </w:rPr>
            </w:pPr>
          </w:p>
        </w:tc>
      </w:tr>
      <w:tr>
        <w:trPr>
          <w:cantSplit/>
          <w:trHeight w:val="3667" w:hRule="atLeast"/>
          <w:jc w:val="center"/>
        </w:trPr>
        <w:tc>
          <w:tcPr>
            <w:tcW w:w="9244" w:type="dxa"/>
            <w:gridSpan w:val="10"/>
            <w:tcBorders>
              <w:top w:val="single" w:color="auto" w:sz="6" w:space="0"/>
              <w:left w:val="thinThickSmallGap" w:color="auto" w:sz="12" w:space="0"/>
              <w:bottom w:val="single" w:color="auto" w:sz="6" w:space="0"/>
              <w:right w:val="thickThinSmallGap" w:color="auto" w:sz="12" w:space="0"/>
            </w:tcBorders>
          </w:tcPr>
          <w:p>
            <w:pPr>
              <w:rPr>
                <w:rFonts w:ascii="Times New Roman" w:hAnsi="Times New Roman" w:cs="Times New Roman"/>
                <w:sz w:val="22"/>
              </w:rPr>
            </w:pPr>
            <w:r>
              <w:rPr>
                <w:rFonts w:ascii="Times New Roman" w:hAnsi="Times New Roman" w:cs="Times New Roman"/>
                <w:sz w:val="22"/>
              </w:rPr>
              <w:t xml:space="preserve">Applicant's current </w:t>
            </w:r>
            <w:r>
              <w:rPr>
                <w:rFonts w:hint="eastAsia" w:ascii="Times New Roman" w:hAnsi="Times New Roman" w:cs="Times New Roman"/>
                <w:sz w:val="22"/>
              </w:rPr>
              <w:t>research</w:t>
            </w:r>
            <w:r>
              <w:rPr>
                <w:rFonts w:ascii="Times New Roman" w:hAnsi="Times New Roman" w:cs="Times New Roman"/>
                <w:sz w:val="22"/>
              </w:rPr>
              <w:t xml:space="preserve"> status</w:t>
            </w:r>
          </w:p>
          <w:p>
            <w:pPr>
              <w:rPr>
                <w:rFonts w:ascii="Times New Roman" w:hAnsi="Times New Roman" w:cs="Times New Roman"/>
                <w:sz w:val="22"/>
              </w:rPr>
            </w:pPr>
            <w:r>
              <w:rPr>
                <w:rFonts w:ascii="Times New Roman" w:hAnsi="Times New Roman" w:cs="Times New Roman"/>
                <w:sz w:val="22"/>
              </w:rPr>
              <w:t>(Please specify the name and time of research project(s), personal dedication, and the achievements and findings of the project(s), etc., for published articles, please specify the name of the article, the journal, and publishing time):</w:t>
            </w:r>
          </w:p>
          <w:p>
            <w:pPr>
              <w:spacing w:line="360" w:lineRule="auto"/>
              <w:rPr>
                <w:rFonts w:ascii="Times New Roman" w:hAnsi="Times New Roman" w:eastAsia="宋体"/>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cantSplit/>
          <w:trHeight w:val="3424" w:hRule="atLeast"/>
          <w:jc w:val="center"/>
        </w:trPr>
        <w:tc>
          <w:tcPr>
            <w:tcW w:w="9244" w:type="dxa"/>
            <w:gridSpan w:val="10"/>
            <w:tcBorders>
              <w:top w:val="single" w:color="auto" w:sz="6" w:space="0"/>
              <w:left w:val="thinThickSmallGap" w:color="auto" w:sz="12" w:space="0"/>
              <w:bottom w:val="single" w:color="auto" w:sz="6" w:space="0"/>
              <w:right w:val="thickThinSmallGap" w:color="auto" w:sz="12" w:space="0"/>
            </w:tcBorders>
          </w:tcPr>
          <w:p>
            <w:pPr>
              <w:rPr>
                <w:rFonts w:ascii="Times New Roman" w:hAnsi="Times New Roman" w:cs="Times New Roman"/>
                <w:sz w:val="22"/>
              </w:rPr>
            </w:pPr>
            <w:r>
              <w:rPr>
                <w:rFonts w:ascii="Times New Roman" w:hAnsi="Times New Roman" w:cs="Times New Roman"/>
                <w:sz w:val="22"/>
              </w:rPr>
              <w:t>Awards of applicant (please specify the awarded time, name of the award, level and other important information):</w:t>
            </w:r>
          </w:p>
          <w:p>
            <w:pPr>
              <w:spacing w:line="360" w:lineRule="auto"/>
              <w:rPr>
                <w:rFonts w:ascii="Times New Roman" w:hAnsi="Times New Roman" w:eastAsia="宋体"/>
                <w:b/>
                <w:szCs w:val="21"/>
              </w:rPr>
            </w:pPr>
          </w:p>
        </w:tc>
      </w:tr>
      <w:tr>
        <w:trPr>
          <w:cantSplit/>
          <w:trHeight w:val="3007" w:hRule="atLeast"/>
          <w:jc w:val="center"/>
        </w:trPr>
        <w:tc>
          <w:tcPr>
            <w:tcW w:w="9244" w:type="dxa"/>
            <w:gridSpan w:val="10"/>
            <w:tcBorders>
              <w:top w:val="single" w:color="auto" w:sz="6" w:space="0"/>
              <w:left w:val="thinThickSmallGap" w:color="auto" w:sz="12" w:space="0"/>
              <w:bottom w:val="single" w:color="auto" w:sz="6" w:space="0"/>
              <w:right w:val="thickThinSmallGap" w:color="auto" w:sz="12" w:space="0"/>
            </w:tcBorders>
          </w:tcPr>
          <w:p>
            <w:pPr>
              <w:rPr>
                <w:rFonts w:ascii="Times New Roman" w:hAnsi="Times New Roman" w:cs="Times New Roman"/>
                <w:sz w:val="22"/>
              </w:rPr>
            </w:pPr>
            <w:r>
              <w:rPr>
                <w:rFonts w:ascii="Times New Roman" w:hAnsi="Times New Roman" w:cs="Times New Roman"/>
                <w:sz w:val="22"/>
              </w:rPr>
              <w:t>Applicants' proficiency in foreign languages (eg, CET-4</w:t>
            </w:r>
            <w:r>
              <w:rPr>
                <w:rFonts w:hint="eastAsia" w:ascii="Times New Roman" w:hAnsi="Times New Roman" w:cs="Times New Roman"/>
                <w:sz w:val="22"/>
              </w:rPr>
              <w:t>/</w:t>
            </w:r>
            <w:r>
              <w:rPr>
                <w:rFonts w:ascii="Times New Roman" w:hAnsi="Times New Roman" w:cs="Times New Roman"/>
                <w:sz w:val="22"/>
              </w:rPr>
              <w:t xml:space="preserve">6, </w:t>
            </w:r>
            <w:r>
              <w:rPr>
                <w:rFonts w:hint="eastAsia" w:ascii="Times New Roman" w:hAnsi="Times New Roman" w:cs="Times New Roman"/>
                <w:sz w:val="22"/>
              </w:rPr>
              <w:t>TEM-4</w:t>
            </w:r>
            <w:r>
              <w:rPr>
                <w:rFonts w:ascii="Times New Roman" w:hAnsi="Times New Roman" w:cs="Times New Roman"/>
                <w:sz w:val="22"/>
              </w:rPr>
              <w:t>/8, TOEFL, GRE, IETLS, etc.. If graduated from a foreign language major, please submit the degree for verification):</w:t>
            </w:r>
          </w:p>
          <w:p>
            <w:pPr>
              <w:spacing w:line="360" w:lineRule="auto"/>
              <w:rPr>
                <w:rFonts w:ascii="Times New Roman" w:hAnsi="Times New Roman" w:eastAsia="宋体" w:cs="宋体"/>
                <w:b/>
              </w:rPr>
            </w:pPr>
          </w:p>
        </w:tc>
      </w:tr>
      <w:tr>
        <w:trPr>
          <w:cantSplit/>
          <w:trHeight w:val="697" w:hRule="atLeast"/>
          <w:jc w:val="center"/>
        </w:trPr>
        <w:tc>
          <w:tcPr>
            <w:tcW w:w="9244" w:type="dxa"/>
            <w:gridSpan w:val="10"/>
            <w:tcBorders>
              <w:top w:val="single" w:color="auto" w:sz="6" w:space="0"/>
              <w:left w:val="thinThickSmallGap" w:color="auto" w:sz="12" w:space="0"/>
              <w:bottom w:val="thickThinSmallGap" w:color="auto" w:sz="12" w:space="0"/>
              <w:right w:val="thickThinSmallGap" w:color="auto" w:sz="12" w:space="0"/>
            </w:tcBorders>
          </w:tcPr>
          <w:p>
            <w:pPr>
              <w:rPr>
                <w:rFonts w:ascii="Times New Roman" w:hAnsi="Times New Roman" w:cs="Times New Roman"/>
                <w:sz w:val="22"/>
              </w:rPr>
            </w:pPr>
            <w:r>
              <w:rPr>
                <w:rFonts w:ascii="Times New Roman" w:hAnsi="Times New Roman" w:cs="Times New Roman"/>
                <w:sz w:val="22"/>
              </w:rPr>
              <w:t>Applicant's personal commitment:</w:t>
            </w:r>
          </w:p>
          <w:p>
            <w:pPr>
              <w:rPr>
                <w:rFonts w:ascii="Times New Roman" w:hAnsi="Times New Roman" w:cs="Times New Roman"/>
                <w:sz w:val="22"/>
              </w:rPr>
            </w:pPr>
            <w:r>
              <w:rPr>
                <w:rFonts w:ascii="Times New Roman" w:hAnsi="Times New Roman" w:cs="Times New Roman"/>
                <w:sz w:val="22"/>
              </w:rPr>
              <w:t xml:space="preserve">I guarantee the authenticity and accuracy of the submitted application form and all other application materials. If the submitted information is untrue or inaccurate, I agree to cancel my qualification of “Peking University International Doctoral Student Forum of Art Studies” application. </w:t>
            </w:r>
          </w:p>
          <w:p>
            <w:pPr>
              <w:rPr>
                <w:rFonts w:ascii="Times New Roman" w:hAnsi="Times New Roman" w:cs="Times New Roman"/>
                <w:sz w:val="22"/>
              </w:rPr>
            </w:pPr>
          </w:p>
          <w:p>
            <w:pPr>
              <w:spacing w:line="360" w:lineRule="auto"/>
              <w:jc w:val="right"/>
              <w:rPr>
                <w:rFonts w:ascii="Times New Roman" w:hAnsi="Times New Roman" w:eastAsia="宋体" w:cs="宋体"/>
                <w:i/>
              </w:rPr>
            </w:pPr>
            <w:r>
              <w:rPr>
                <w:rFonts w:hint="eastAsia" w:ascii="Times New Roman" w:hAnsi="Times New Roman" w:eastAsia="宋体" w:cs="宋体"/>
              </w:rPr>
              <w:t>S</w:t>
            </w:r>
            <w:r>
              <w:rPr>
                <w:rFonts w:ascii="Times New Roman" w:hAnsi="Times New Roman" w:eastAsia="宋体" w:cs="宋体"/>
              </w:rPr>
              <w:t>ignature of Applicant</w:t>
            </w:r>
            <w:r>
              <w:rPr>
                <w:rFonts w:hint="eastAsia" w:ascii="Times New Roman" w:hAnsi="Times New Roman" w:eastAsia="宋体" w:cs="宋体"/>
              </w:rPr>
              <w:t xml:space="preserve">：     </w:t>
            </w:r>
            <w:r>
              <w:rPr>
                <w:rFonts w:ascii="Times New Roman" w:hAnsi="Times New Roman" w:eastAsia="宋体" w:cs="宋体"/>
              </w:rPr>
              <w:t xml:space="preserve">   </w:t>
            </w:r>
            <w:r>
              <w:rPr>
                <w:rFonts w:hint="eastAsia" w:ascii="Times New Roman" w:hAnsi="Times New Roman" w:eastAsia="宋体" w:cs="宋体"/>
              </w:rPr>
              <w:t xml:space="preserve">  </w:t>
            </w:r>
            <w:r>
              <w:rPr>
                <w:rFonts w:ascii="Times New Roman" w:hAnsi="Times New Roman" w:eastAsia="宋体" w:cs="宋体"/>
              </w:rPr>
              <w:t xml:space="preserve">  </w:t>
            </w:r>
            <w:r>
              <w:rPr>
                <w:rFonts w:hint="eastAsia" w:ascii="Times New Roman" w:hAnsi="Times New Roman" w:eastAsia="宋体" w:cs="宋体"/>
              </w:rPr>
              <w:t>D</w:t>
            </w:r>
            <w:r>
              <w:rPr>
                <w:rFonts w:ascii="Times New Roman" w:hAnsi="Times New Roman" w:eastAsia="宋体" w:cs="宋体"/>
              </w:rPr>
              <w:t>ate</w:t>
            </w:r>
            <w:r>
              <w:rPr>
                <w:rFonts w:hint="eastAsia" w:ascii="Times New Roman" w:hAnsi="Times New Roman" w:eastAsia="宋体" w:cs="宋体"/>
              </w:rPr>
              <w:t>：</w:t>
            </w:r>
            <w:r>
              <w:rPr>
                <w:rFonts w:hint="eastAsia" w:ascii="Times New Roman" w:hAnsi="Times New Roman" w:eastAsia="宋体" w:cs="宋体"/>
                <w:i/>
              </w:rPr>
              <w:t xml:space="preserve">    y</w:t>
            </w:r>
            <w:r>
              <w:rPr>
                <w:rFonts w:ascii="Times New Roman" w:hAnsi="Times New Roman" w:eastAsia="宋体" w:cs="宋体"/>
                <w:i/>
              </w:rPr>
              <w:t>ear</w:t>
            </w:r>
            <w:r>
              <w:rPr>
                <w:rFonts w:hint="eastAsia" w:ascii="Times New Roman" w:hAnsi="Times New Roman" w:eastAsia="宋体" w:cs="宋体"/>
                <w:i/>
              </w:rPr>
              <w:t xml:space="preserve"> </w:t>
            </w:r>
            <w:r>
              <w:rPr>
                <w:rFonts w:ascii="Times New Roman" w:hAnsi="Times New Roman" w:eastAsia="宋体" w:cs="宋体"/>
                <w:i/>
              </w:rPr>
              <w:t xml:space="preserve"> </w:t>
            </w:r>
            <w:r>
              <w:rPr>
                <w:rFonts w:hint="eastAsia" w:ascii="Times New Roman" w:hAnsi="Times New Roman" w:eastAsia="宋体" w:cs="宋体"/>
                <w:i/>
              </w:rPr>
              <w:t xml:space="preserve">  </w:t>
            </w:r>
            <w:r>
              <w:rPr>
                <w:rFonts w:ascii="Times New Roman" w:hAnsi="Times New Roman" w:eastAsia="宋体" w:cs="宋体"/>
                <w:i/>
              </w:rPr>
              <w:t>month</w:t>
            </w:r>
            <w:r>
              <w:rPr>
                <w:rFonts w:hint="eastAsia" w:ascii="Times New Roman" w:hAnsi="Times New Roman" w:eastAsia="宋体" w:cs="宋体"/>
                <w:i/>
              </w:rPr>
              <w:t xml:space="preserve">   d</w:t>
            </w:r>
            <w:r>
              <w:rPr>
                <w:rFonts w:ascii="Times New Roman" w:hAnsi="Times New Roman" w:eastAsia="宋体" w:cs="宋体"/>
                <w:i/>
              </w:rPr>
              <w:t>ay</w:t>
            </w:r>
          </w:p>
          <w:p>
            <w:pPr>
              <w:spacing w:line="360" w:lineRule="auto"/>
              <w:jc w:val="left"/>
              <w:rPr>
                <w:rFonts w:ascii="Times New Roman" w:hAnsi="Times New Roman" w:eastAsia="宋体" w:cs="Times New Roman"/>
                <w:b/>
                <w:iCs/>
              </w:rPr>
            </w:pPr>
            <w:r>
              <w:rPr>
                <w:rFonts w:ascii="Times New Roman" w:hAnsi="Times New Roman" w:eastAsia="宋体" w:cs="Times New Roman"/>
                <w:b/>
                <w:iCs/>
              </w:rPr>
              <w:t xml:space="preserve">Do you need assistance in booking the conference hotel:  (1、Yes；2、No)   </w:t>
            </w:r>
          </w:p>
        </w:tc>
      </w:tr>
    </w:tbl>
    <w:p>
      <w:pPr>
        <w:spacing w:line="360" w:lineRule="auto"/>
        <w:rPr>
          <w:rFonts w:ascii="Times New Roman" w:hAnsi="Times New Roman" w:eastAsia="宋体"/>
          <w:bCs/>
          <w:szCs w:val="21"/>
        </w:rPr>
      </w:pPr>
    </w:p>
    <w:p>
      <w:pPr>
        <w:tabs>
          <w:tab w:val="left" w:pos="5040"/>
        </w:tabs>
        <w:spacing w:line="360" w:lineRule="auto"/>
        <w:ind w:firstLine="850" w:firstLineChars="405"/>
        <w:rPr>
          <w:rFonts w:ascii="Times New Roman" w:hAnsi="Times New Roman" w:eastAsia="宋体"/>
          <w:bCs/>
          <w:szCs w:val="21"/>
        </w:rPr>
      </w:pPr>
      <w:r>
        <w:rPr>
          <w:rFonts w:hint="eastAsia" w:ascii="Times New Roman" w:hAnsi="Times New Roman" w:eastAsia="宋体"/>
          <w:bCs/>
          <w:szCs w:val="21"/>
        </w:rPr>
        <w:t>A</w:t>
      </w:r>
      <w:r>
        <w:rPr>
          <w:rFonts w:ascii="Times New Roman" w:hAnsi="Times New Roman" w:eastAsia="宋体"/>
          <w:bCs/>
          <w:szCs w:val="21"/>
        </w:rPr>
        <w:t xml:space="preserve">ddress: </w:t>
      </w:r>
      <w:r>
        <w:rPr>
          <w:rFonts w:hint="eastAsia" w:ascii="Times New Roman" w:hAnsi="Times New Roman" w:eastAsia="宋体"/>
          <w:bCs/>
          <w:szCs w:val="21"/>
        </w:rPr>
        <w:t>T</w:t>
      </w:r>
      <w:r>
        <w:rPr>
          <w:rFonts w:ascii="Times New Roman" w:hAnsi="Times New Roman" w:eastAsia="宋体"/>
          <w:bCs/>
          <w:szCs w:val="21"/>
        </w:rPr>
        <w:t>he School of Arts of Peking University, #6 Red Mansion Room 110</w:t>
      </w:r>
    </w:p>
    <w:p>
      <w:pPr>
        <w:tabs>
          <w:tab w:val="left" w:pos="5040"/>
        </w:tabs>
        <w:spacing w:line="360" w:lineRule="auto"/>
        <w:ind w:firstLine="850" w:firstLineChars="405"/>
        <w:rPr>
          <w:rFonts w:ascii="Times New Roman" w:hAnsi="Times New Roman" w:eastAsia="宋体"/>
          <w:bCs/>
          <w:szCs w:val="21"/>
        </w:rPr>
      </w:pPr>
      <w:r>
        <w:rPr>
          <w:rFonts w:hint="eastAsia" w:ascii="Times New Roman" w:hAnsi="Times New Roman" w:eastAsia="宋体"/>
          <w:bCs/>
          <w:szCs w:val="21"/>
        </w:rPr>
        <w:t>Web：</w:t>
      </w:r>
      <w:r>
        <w:rPr>
          <w:rFonts w:ascii="Times New Roman" w:hAnsi="Times New Roman" w:eastAsia="宋体"/>
          <w:bCs/>
          <w:szCs w:val="21"/>
        </w:rPr>
        <w:t>www.art.pku.edu.cn</w:t>
      </w:r>
    </w:p>
    <w:p>
      <w:pPr>
        <w:spacing w:line="400" w:lineRule="exact"/>
        <w:jc w:val="left"/>
        <w:rPr>
          <w:rFonts w:ascii="Times New Roman" w:hAnsi="Times New Roman" w:eastAsia="宋体"/>
          <w:bCs/>
          <w:szCs w:val="21"/>
        </w:rPr>
      </w:pPr>
    </w:p>
    <w:p>
      <w:pPr>
        <w:spacing w:line="400" w:lineRule="exact"/>
        <w:jc w:val="left"/>
        <w:rPr>
          <w:rFonts w:ascii="Times New Roman" w:hAnsi="Times New Roman" w:eastAsia="宋体"/>
          <w:bCs/>
          <w:szCs w:val="21"/>
        </w:rPr>
      </w:pPr>
      <w:r>
        <w:rPr>
          <w:rFonts w:hint="eastAsia" w:ascii="Times New Roman" w:hAnsi="Times New Roman" w:eastAsia="宋体"/>
          <w:bCs/>
          <w:szCs w:val="21"/>
        </w:rPr>
        <w:t>Note:</w:t>
      </w:r>
    </w:p>
    <w:p>
      <w:pPr>
        <w:spacing w:line="400" w:lineRule="exact"/>
        <w:jc w:val="left"/>
        <w:rPr>
          <w:rFonts w:hint="default" w:ascii="Times New Roman" w:hAnsi="Times New Roman" w:eastAsia="宋体"/>
          <w:bCs/>
          <w:szCs w:val="21"/>
        </w:rPr>
      </w:pPr>
      <w:r>
        <w:rPr>
          <w:rFonts w:ascii="Times New Roman" w:hAnsi="Times New Roman" w:eastAsia="宋体"/>
          <w:bCs/>
          <w:szCs w:val="21"/>
        </w:rPr>
        <w:t xml:space="preserve">1, Please send application form </w:t>
      </w:r>
      <w:r>
        <w:rPr>
          <w:rFonts w:ascii="Times New Roman" w:hAnsi="Times New Roman" w:cs="Times New Roman"/>
          <w:color w:val="FB0007"/>
          <w:kern w:val="0"/>
          <w:szCs w:val="21"/>
        </w:rPr>
        <w:t>pkuphdforum@163.com</w:t>
      </w:r>
      <w:r>
        <w:rPr>
          <w:rFonts w:ascii="Times New Roman" w:hAnsi="Times New Roman" w:eastAsia="宋体"/>
          <w:bCs/>
          <w:szCs w:val="21"/>
        </w:rPr>
        <w:t>，</w:t>
      </w:r>
      <w:r>
        <w:rPr>
          <w:rFonts w:hint="eastAsia" w:ascii="Times New Roman" w:hAnsi="Times New Roman" w:eastAsia="宋体"/>
          <w:bCs/>
          <w:szCs w:val="21"/>
        </w:rPr>
        <w:t>t</w:t>
      </w:r>
      <w:r>
        <w:rPr>
          <w:rFonts w:ascii="Times New Roman" w:hAnsi="Times New Roman" w:eastAsia="宋体"/>
          <w:bCs/>
          <w:szCs w:val="21"/>
        </w:rPr>
        <w:t>he Date of Deadline is 2</w:t>
      </w:r>
      <w:r>
        <w:rPr>
          <w:rFonts w:hint="eastAsia" w:ascii="Times New Roman" w:hAnsi="Times New Roman" w:eastAsia="宋体"/>
          <w:bCs/>
          <w:szCs w:val="21"/>
          <w:lang w:val="en-US" w:eastAsia="zh-Hans"/>
        </w:rPr>
        <w:t>nd</w:t>
      </w:r>
      <w:r>
        <w:rPr>
          <w:rFonts w:ascii="Times New Roman" w:hAnsi="Times New Roman" w:eastAsia="宋体"/>
          <w:bCs/>
          <w:szCs w:val="21"/>
        </w:rPr>
        <w:t xml:space="preserve"> June, 202</w:t>
      </w:r>
      <w:r>
        <w:rPr>
          <w:rFonts w:hint="default" w:ascii="Times New Roman" w:hAnsi="Times New Roman" w:eastAsia="宋体"/>
          <w:bCs/>
          <w:szCs w:val="21"/>
        </w:rPr>
        <w:t>3</w:t>
      </w:r>
    </w:p>
    <w:p>
      <w:pPr>
        <w:spacing w:line="400" w:lineRule="exact"/>
        <w:jc w:val="left"/>
        <w:rPr>
          <w:rFonts w:ascii="Times New Roman" w:hAnsi="Times New Roman" w:eastAsia="宋体"/>
          <w:bCs/>
          <w:szCs w:val="21"/>
        </w:rPr>
      </w:pPr>
      <w:r>
        <w:rPr>
          <w:rFonts w:hint="eastAsia" w:ascii="Times New Roman" w:hAnsi="Times New Roman" w:eastAsia="宋体"/>
          <w:bCs/>
          <w:szCs w:val="21"/>
        </w:rPr>
        <w:t>2</w:t>
      </w:r>
      <w:r>
        <w:rPr>
          <w:rFonts w:ascii="Times New Roman" w:hAnsi="Times New Roman" w:eastAsia="宋体"/>
          <w:bCs/>
          <w:szCs w:val="21"/>
        </w:rPr>
        <w:t>, The subject of the registration email should be filled as "20</w:t>
      </w:r>
      <w:r>
        <w:rPr>
          <w:rFonts w:hint="default" w:ascii="Times New Roman" w:hAnsi="Times New Roman" w:eastAsia="宋体"/>
          <w:bCs/>
          <w:szCs w:val="21"/>
        </w:rPr>
        <w:t>23</w:t>
      </w:r>
      <w:r>
        <w:rPr>
          <w:rFonts w:ascii="Times New Roman" w:hAnsi="Times New Roman" w:eastAsia="宋体"/>
          <w:bCs/>
          <w:szCs w:val="21"/>
        </w:rPr>
        <w:t xml:space="preserve"> Peking University International Doctoral Forum of Arts Studies + Applicant’s Name".</w:t>
      </w:r>
      <w:bookmarkStart w:id="1" w:name="_GoBack"/>
      <w:bookmarkEnd w:id="1"/>
    </w:p>
    <w:p>
      <w:pPr>
        <w:spacing w:line="400" w:lineRule="exact"/>
        <w:jc w:val="left"/>
        <w:rPr>
          <w:rFonts w:ascii="Times New Roman" w:hAnsi="Times New Roman" w:eastAsia="宋体"/>
          <w:bCs/>
          <w:szCs w:val="21"/>
        </w:rPr>
      </w:pPr>
      <w:r>
        <w:rPr>
          <w:rFonts w:ascii="Times New Roman" w:hAnsi="Times New Roman" w:eastAsia="宋体"/>
          <w:bCs/>
          <w:szCs w:val="21"/>
        </w:rPr>
        <w:t>3, Registration form and related files should be sent as attachments. Please fill in personal information and contact information in the body of the email</w:t>
      </w:r>
      <w:r>
        <w:rPr>
          <w:rFonts w:hint="eastAsia" w:ascii="Times New Roman" w:hAnsi="Times New Roman" w:eastAsia="宋体"/>
          <w:bCs/>
          <w:szCs w:val="21"/>
        </w:rPr>
        <w:t>.</w:t>
      </w:r>
    </w:p>
    <w:p>
      <w:pPr>
        <w:spacing w:line="400" w:lineRule="exact"/>
        <w:jc w:val="left"/>
        <w:rPr>
          <w:rFonts w:ascii="Times New Roman" w:hAnsi="Times New Roman" w:eastAsia="宋体"/>
          <w:bCs/>
          <w:szCs w:val="21"/>
        </w:rPr>
      </w:pPr>
      <w:r>
        <w:rPr>
          <w:rFonts w:ascii="Times New Roman" w:hAnsi="Times New Roman" w:eastAsia="宋体"/>
          <w:bCs/>
          <w:szCs w:val="21"/>
        </w:rPr>
        <w:br w:type="page"/>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Times New Roman" w:hAnsi="Times New Roman" w:cs="Times New Roman"/>
          <w:color w:val="FF0000"/>
          <w:sz w:val="22"/>
        </w:rPr>
      </w:pPr>
      <w:r>
        <w:rPr>
          <w:rFonts w:ascii="Times New Roman" w:hAnsi="Times New Roman" w:cs="Times New Roman"/>
          <w:color w:val="FF0000"/>
          <w:sz w:val="22"/>
        </w:rPr>
        <w:t xml:space="preserve">Full Paper Template  </w:t>
      </w:r>
    </w:p>
    <w:p>
      <w:pPr>
        <w:rPr>
          <w:rStyle w:val="12"/>
          <w:rFonts w:ascii="宋体" w:hAnsi="宋体" w:eastAsia="宋体"/>
          <w:b/>
          <w:sz w:val="30"/>
          <w:szCs w:val="30"/>
        </w:rPr>
      </w:pPr>
    </w:p>
    <w:p>
      <w:pPr>
        <w:jc w:val="center"/>
        <w:rPr>
          <w:rStyle w:val="12"/>
          <w:rFonts w:ascii="宋体" w:hAnsi="宋体" w:eastAsia="宋体"/>
          <w:b/>
          <w:sz w:val="30"/>
          <w:szCs w:val="30"/>
        </w:rPr>
      </w:pPr>
    </w:p>
    <w:p>
      <w:pPr>
        <w:jc w:val="center"/>
        <w:rPr>
          <w:rStyle w:val="12"/>
          <w:rFonts w:ascii="宋体" w:hAnsi="宋体" w:eastAsia="宋体"/>
          <w:b/>
          <w:sz w:val="30"/>
          <w:szCs w:val="30"/>
        </w:rPr>
      </w:pPr>
      <w:r>
        <w:rPr>
          <w:rStyle w:val="12"/>
          <w:rFonts w:hint="eastAsia" w:ascii="宋体" w:hAnsi="宋体" w:eastAsia="宋体"/>
          <w:b/>
          <w:sz w:val="30"/>
          <w:szCs w:val="30"/>
        </w:rPr>
        <w:t>标题</w:t>
      </w:r>
    </w:p>
    <w:p>
      <w:pPr>
        <w:jc w:val="center"/>
        <w:rPr>
          <w:rStyle w:val="12"/>
          <w:sz w:val="30"/>
          <w:szCs w:val="30"/>
        </w:rPr>
      </w:pPr>
      <w:r>
        <w:rPr>
          <w:rStyle w:val="12"/>
          <w:sz w:val="30"/>
          <w:szCs w:val="30"/>
        </w:rPr>
        <w:t>Paper title</w:t>
      </w:r>
    </w:p>
    <w:p>
      <w:pPr>
        <w:pStyle w:val="23"/>
        <w:rPr>
          <w:rStyle w:val="12"/>
          <w:iCs w:val="0"/>
          <w:sz w:val="24"/>
        </w:rPr>
      </w:pPr>
      <w:r>
        <w:rPr>
          <w:rStyle w:val="12"/>
          <w:sz w:val="24"/>
        </w:rPr>
        <w:t>First name Last name</w:t>
      </w:r>
      <w:r>
        <w:rPr>
          <w:rStyle w:val="15"/>
          <w:iCs/>
          <w:spacing w:val="5"/>
          <w:sz w:val="24"/>
        </w:rPr>
        <w:footnoteReference w:id="0"/>
      </w:r>
      <w:r>
        <w:rPr>
          <w:rStyle w:val="12"/>
          <w:sz w:val="24"/>
        </w:rPr>
        <w:t>, First name Last name</w:t>
      </w:r>
      <w:r>
        <w:rPr>
          <w:rStyle w:val="15"/>
          <w:iCs/>
          <w:spacing w:val="5"/>
          <w:sz w:val="24"/>
        </w:rPr>
        <w:footnoteReference w:id="1"/>
      </w:r>
    </w:p>
    <w:p>
      <w:pPr>
        <w:rPr>
          <w:b/>
        </w:rPr>
      </w:pPr>
    </w:p>
    <w:p>
      <w:pPr>
        <w:rPr>
          <w:rFonts w:eastAsia="宋体"/>
        </w:rPr>
      </w:pPr>
      <w:r>
        <w:rPr>
          <w:rFonts w:hint="eastAsia"/>
          <w:b/>
        </w:rPr>
        <w:t>摘要：</w:t>
      </w:r>
      <w:r>
        <w:rPr>
          <w:rFonts w:eastAsia="宋体"/>
        </w:rPr>
        <w:t>以500字为限</w:t>
      </w:r>
      <w:r>
        <w:rPr>
          <w:rFonts w:hint="eastAsia" w:eastAsia="宋体"/>
        </w:rPr>
        <w:t>（同一申请人只可报名一个分论坛）。</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rFonts w:hint="eastAsia"/>
          <w:b/>
        </w:rPr>
        <w:t>关键词：</w:t>
      </w:r>
      <w:r>
        <w:rPr>
          <w:rFonts w:eastAsia="宋体"/>
        </w:rPr>
        <w:t>关键词不超过5个，关键词之间用分号分隔。</w:t>
      </w:r>
    </w:p>
    <w:p>
      <w:pPr>
        <w:rPr>
          <w:b/>
        </w:rPr>
      </w:pPr>
    </w:p>
    <w:p>
      <w:pPr>
        <w:rPr>
          <w:b/>
        </w:rPr>
      </w:pPr>
    </w:p>
    <w:p>
      <w:r>
        <w:rPr>
          <w:b/>
        </w:rPr>
        <w:t xml:space="preserve">Abstract: </w:t>
      </w:r>
      <w:r>
        <w:t>These guidelines provide instructions to format your full paper. The Abstract should be no more than 300 words and one paragraph only.</w:t>
      </w:r>
      <w:r>
        <w:rPr>
          <w:color w:val="FF0000"/>
        </w:rPr>
        <w:t xml:space="preserve"> </w:t>
      </w:r>
      <w:r>
        <w:t>Avoid quotation and citing references in your abstract. (One session per applicant only)</w:t>
      </w:r>
    </w:p>
    <w:p/>
    <w:p/>
    <w:p/>
    <w:p/>
    <w:p/>
    <w:p/>
    <w:p>
      <w:pPr>
        <w:rPr>
          <w:b/>
        </w:rPr>
      </w:pPr>
    </w:p>
    <w:p>
      <w:pPr>
        <w:rPr>
          <w:b/>
        </w:rPr>
      </w:pPr>
    </w:p>
    <w:p>
      <w:pPr>
        <w:rPr>
          <w:b/>
        </w:rPr>
      </w:pPr>
    </w:p>
    <w:p>
      <w:pPr>
        <w:rPr>
          <w:b/>
        </w:rPr>
      </w:pPr>
    </w:p>
    <w:p>
      <w:pPr>
        <w:rPr>
          <w:color w:val="FF0000"/>
        </w:rPr>
      </w:pPr>
      <w:r>
        <w:rPr>
          <w:b/>
        </w:rPr>
        <w:t>Keywords</w:t>
      </w:r>
      <w:r>
        <w:t>: maximum 5 keywords; separated with semicolons</w:t>
      </w:r>
    </w:p>
    <w:p>
      <w:pPr>
        <w:pStyle w:val="39"/>
      </w:pPr>
      <w:r>
        <w:br w:type="page"/>
      </w:r>
    </w:p>
    <w:p>
      <w:pPr>
        <w:pStyle w:val="2"/>
        <w:rPr>
          <w:sz w:val="24"/>
          <w:szCs w:val="24"/>
        </w:rPr>
        <w:sectPr>
          <w:headerReference r:id="rId5" w:type="first"/>
          <w:headerReference r:id="rId4" w:type="even"/>
          <w:footerReference r:id="rId6" w:type="even"/>
          <w:pgSz w:w="11907" w:h="16839"/>
          <w:pgMar w:top="1440" w:right="1440" w:bottom="1440" w:left="1440" w:header="720" w:footer="720" w:gutter="0"/>
          <w:pgNumType w:start="1"/>
          <w:cols w:space="360" w:num="1"/>
          <w:titlePg/>
          <w:docGrid w:linePitch="326" w:charSpace="0"/>
        </w:sectPr>
      </w:pPr>
    </w:p>
    <w:p>
      <w:pPr>
        <w:pStyle w:val="2"/>
        <w:rPr>
          <w:sz w:val="24"/>
          <w:szCs w:val="24"/>
        </w:rPr>
      </w:pPr>
      <w:r>
        <w:rPr>
          <w:sz w:val="24"/>
          <w:szCs w:val="24"/>
        </w:rPr>
        <w:t>Introduction [Primary Title]</w:t>
      </w:r>
      <w:r>
        <w:rPr>
          <w:color w:val="FF0000"/>
          <w:sz w:val="24"/>
          <w:szCs w:val="24"/>
        </w:rPr>
        <w:t xml:space="preserve"> </w:t>
      </w:r>
    </w:p>
    <w:p>
      <w:pPr>
        <w:pStyle w:val="24"/>
        <w:sectPr>
          <w:type w:val="continuous"/>
          <w:pgSz w:w="11907" w:h="16839"/>
          <w:pgMar w:top="1440" w:right="1440" w:bottom="1440" w:left="1440" w:header="720" w:footer="720" w:gutter="0"/>
          <w:pgNumType w:start="1"/>
          <w:cols w:space="360" w:num="1"/>
          <w:titlePg/>
          <w:docGrid w:linePitch="326" w:charSpace="0"/>
        </w:sectPr>
      </w:pPr>
    </w:p>
    <w:p>
      <w:pPr>
        <w:pStyle w:val="24"/>
        <w:rPr>
          <w:lang w:val="en-US"/>
        </w:rPr>
      </w:pPr>
      <w:r>
        <w:t xml:space="preserve">It is expected that authors will submit carefully written and proofread material. Careful checking for spelling and grammatical errors should be performed. Papers should clearly describe the background of the subject, the authors’ contribution, including the methods used, results and concluding discussion on the importance of the work from both scholarly and managerial perspectives. </w:t>
      </w:r>
      <w:r>
        <w:rPr>
          <w:color w:val="FF0000"/>
          <w:lang w:val="en-US"/>
        </w:rPr>
        <w:t>[Paragraph]</w:t>
      </w:r>
    </w:p>
    <w:p>
      <w:pPr>
        <w:pStyle w:val="24"/>
      </w:pPr>
      <w:r>
        <w:t xml:space="preserve">Full papers should be up to </w:t>
      </w:r>
      <w:r>
        <w:rPr>
          <w:rFonts w:hint="eastAsia"/>
          <w:color w:val="FF0000"/>
          <w:lang w:eastAsia="zh-CN"/>
        </w:rPr>
        <w:t>8</w:t>
      </w:r>
      <w:r>
        <w:rPr>
          <w:color w:val="FF0000"/>
        </w:rPr>
        <w:t>000 words</w:t>
      </w:r>
      <w:r>
        <w:t xml:space="preserve"> in length excluding abstract and references. </w:t>
      </w:r>
    </w:p>
    <w:p>
      <w:pPr>
        <w:pStyle w:val="7"/>
      </w:pPr>
      <w:r>
        <w:t>Acronyms [Secondary Title]</w:t>
      </w:r>
    </w:p>
    <w:p>
      <w:pPr>
        <w:pStyle w:val="24"/>
      </w:pPr>
      <w:r>
        <w:t>All acronyms should be spelled out the first time they are introduced in text or references. Thereafter the acronym can be used if appropriate.</w:t>
      </w:r>
    </w:p>
    <w:p>
      <w:pPr>
        <w:pStyle w:val="7"/>
      </w:pPr>
      <w:r>
        <w:t>Equations, tables and figures</w:t>
      </w:r>
    </w:p>
    <w:p>
      <w:pPr>
        <w:pStyle w:val="24"/>
      </w:pPr>
      <w:r>
        <w:t xml:space="preserve">Equations must be written preferably with the same word processor used for the rest of the text, without hand written symbols in order to aid legibility. Equations must be numbered sequentially with their numbers in parenthesis and right justified. </w:t>
      </w:r>
    </w:p>
    <w:p>
      <w:pPr>
        <w:pStyle w:val="24"/>
      </w:pPr>
      <w:r>
        <w:t>Tables and figures must be embedded in the paper text, close to the location of their first appearance. All tables and figures must be referred to in text as follows: Figure 1, Table 1, i.e. 'As seen in Table [or Figure] 1 ...' (not tab., fig. or Fig). All figures must be numbered in the order in which they appear in the paper (e.g. Figure 1, Figure 2). Please ensure that tables do not split over the page.</w:t>
      </w:r>
    </w:p>
    <w:p>
      <w:pPr>
        <w:pStyle w:val="29"/>
        <w:sectPr>
          <w:type w:val="continuous"/>
          <w:pgSz w:w="11907" w:h="16839"/>
          <w:pgMar w:top="1440" w:right="1440" w:bottom="1440" w:left="1440" w:header="720" w:footer="720" w:gutter="0"/>
          <w:pgNumType w:start="1"/>
          <w:cols w:space="360" w:num="1"/>
          <w:docGrid w:linePitch="326" w:charSpace="0"/>
        </w:sectPr>
      </w:pPr>
      <w:bookmarkStart w:id="0" w:name="Ref287257761"/>
    </w:p>
    <w:p>
      <w:pPr>
        <w:pStyle w:val="29"/>
      </w:pPr>
      <w:r>
        <w:t>Table 1</w:t>
      </w:r>
      <w:bookmarkEnd w:id="0"/>
      <w:r>
        <w:t xml:space="preserve"> </w:t>
      </w:r>
      <w:r>
        <w:tab/>
      </w:r>
      <w:r>
        <w:t xml:space="preserve">Table layout. Captions for Tables are placed above. </w:t>
      </w:r>
      <w:r>
        <w:rPr>
          <w:color w:val="FF0000"/>
        </w:rPr>
        <w:t>[Table title]</w:t>
      </w:r>
      <w:r>
        <w:t>.</w:t>
      </w: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89"/>
        <w:gridCol w:w="1988"/>
        <w:gridCol w:w="247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889" w:type="dxa"/>
            <w:shd w:val="clear" w:color="auto" w:fill="auto"/>
          </w:tcPr>
          <w:p>
            <w:pPr>
              <w:pStyle w:val="30"/>
            </w:pPr>
            <w:r>
              <w:t xml:space="preserve">Table Rows </w:t>
            </w:r>
            <w:r>
              <w:rPr>
                <w:color w:val="FF0000"/>
              </w:rPr>
              <w:t>[ Table content]</w:t>
            </w:r>
          </w:p>
        </w:tc>
        <w:tc>
          <w:tcPr>
            <w:tcW w:w="1988" w:type="dxa"/>
            <w:shd w:val="clear" w:color="auto" w:fill="auto"/>
          </w:tcPr>
          <w:p>
            <w:pPr>
              <w:pStyle w:val="30"/>
              <w:jc w:val="center"/>
            </w:pPr>
            <w:r>
              <w:t>Cell one</w:t>
            </w:r>
          </w:p>
        </w:tc>
        <w:tc>
          <w:tcPr>
            <w:tcW w:w="2474" w:type="dxa"/>
            <w:shd w:val="clear" w:color="auto" w:fill="auto"/>
          </w:tcPr>
          <w:p>
            <w:pPr>
              <w:pStyle w:val="30"/>
              <w:jc w:val="center"/>
            </w:pPr>
            <w:r>
              <w:t>Cell two</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889" w:type="dxa"/>
            <w:shd w:val="clear" w:color="auto" w:fill="auto"/>
          </w:tcPr>
          <w:p>
            <w:pPr>
              <w:pStyle w:val="30"/>
            </w:pPr>
            <w:r>
              <w:t>Second Row</w:t>
            </w:r>
          </w:p>
        </w:tc>
        <w:tc>
          <w:tcPr>
            <w:tcW w:w="1988" w:type="dxa"/>
            <w:shd w:val="clear" w:color="auto" w:fill="auto"/>
          </w:tcPr>
          <w:p>
            <w:pPr>
              <w:pStyle w:val="30"/>
              <w:jc w:val="center"/>
            </w:pPr>
            <w:r>
              <w:t>1</w:t>
            </w:r>
          </w:p>
        </w:tc>
        <w:tc>
          <w:tcPr>
            <w:tcW w:w="2474" w:type="dxa"/>
            <w:shd w:val="clear" w:color="auto" w:fill="auto"/>
          </w:tcPr>
          <w:p>
            <w:pPr>
              <w:pStyle w:val="30"/>
              <w:jc w:val="center"/>
            </w:pPr>
            <w:r>
              <w:t>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889" w:type="dxa"/>
            <w:shd w:val="clear" w:color="auto" w:fill="auto"/>
          </w:tcPr>
          <w:p>
            <w:pPr>
              <w:pStyle w:val="30"/>
            </w:pPr>
            <w:r>
              <w:t>Third Row</w:t>
            </w:r>
          </w:p>
        </w:tc>
        <w:tc>
          <w:tcPr>
            <w:tcW w:w="1988" w:type="dxa"/>
            <w:shd w:val="clear" w:color="auto" w:fill="auto"/>
          </w:tcPr>
          <w:p>
            <w:pPr>
              <w:pStyle w:val="30"/>
              <w:jc w:val="center"/>
            </w:pPr>
            <w:r>
              <w:t>2</w:t>
            </w:r>
          </w:p>
        </w:tc>
        <w:tc>
          <w:tcPr>
            <w:tcW w:w="2474" w:type="dxa"/>
            <w:shd w:val="clear" w:color="auto" w:fill="auto"/>
          </w:tcPr>
          <w:p>
            <w:pPr>
              <w:pStyle w:val="30"/>
              <w:jc w:val="center"/>
            </w:pPr>
            <w: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889" w:type="dxa"/>
            <w:shd w:val="clear" w:color="auto" w:fill="auto"/>
          </w:tcPr>
          <w:p>
            <w:pPr>
              <w:pStyle w:val="30"/>
            </w:pPr>
            <w:r>
              <w:t>Fourth Row</w:t>
            </w:r>
          </w:p>
        </w:tc>
        <w:tc>
          <w:tcPr>
            <w:tcW w:w="1988" w:type="dxa"/>
            <w:shd w:val="clear" w:color="auto" w:fill="auto"/>
          </w:tcPr>
          <w:p>
            <w:pPr>
              <w:pStyle w:val="30"/>
              <w:jc w:val="center"/>
            </w:pPr>
            <w:r>
              <w:t>4</w:t>
            </w:r>
          </w:p>
        </w:tc>
        <w:tc>
          <w:tcPr>
            <w:tcW w:w="2474" w:type="dxa"/>
            <w:shd w:val="clear" w:color="auto" w:fill="auto"/>
          </w:tcPr>
          <w:p>
            <w:pPr>
              <w:pStyle w:val="30"/>
              <w:jc w:val="center"/>
            </w:pPr>
            <w:r>
              <w:t>5</w:t>
            </w:r>
          </w:p>
        </w:tc>
      </w:tr>
    </w:tbl>
    <w:p>
      <w:pPr>
        <w:pStyle w:val="24"/>
      </w:pPr>
    </w:p>
    <w:p>
      <w:pPr>
        <w:pStyle w:val="24"/>
        <w:sectPr>
          <w:type w:val="continuous"/>
          <w:pgSz w:w="11907" w:h="16839"/>
          <w:pgMar w:top="1440" w:right="1440" w:bottom="1440" w:left="1440" w:header="720" w:footer="720" w:gutter="0"/>
          <w:pgNumType w:start="1"/>
          <w:cols w:space="360" w:num="1"/>
          <w:docGrid w:linePitch="326" w:charSpace="0"/>
        </w:sectPr>
      </w:pPr>
    </w:p>
    <w:p>
      <w:pPr>
        <w:pStyle w:val="24"/>
      </w:pPr>
      <w:r>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pPr>
        <w:pStyle w:val="32"/>
        <w:rPr>
          <w:sz w:val="21"/>
          <w:szCs w:val="21"/>
        </w:rPr>
      </w:pPr>
      <w:r>
        <w:rPr>
          <w:sz w:val="21"/>
          <w:szCs w:val="21"/>
        </w:rPr>
        <w:t xml:space="preserve">“More of the goods and services produced for consumer across a range of sectors can be conceived of as ‘cultural’ goods, in that way they are deliberately inscribed with to generate desire for then amongst the end uses sold to consumers in terms of particular clusters of meaning indicates the increased importance of ‘culture’ to production circulation of a multitude of goods and services.” (du Gay, et al, 1997, p.24) </w:t>
      </w:r>
      <w:r>
        <w:rPr>
          <w:color w:val="FF0000"/>
          <w:sz w:val="21"/>
          <w:szCs w:val="21"/>
        </w:rPr>
        <w:t>[Long quotation]</w:t>
      </w:r>
    </w:p>
    <w:p>
      <w:pPr>
        <w:pStyle w:val="34"/>
        <w:sectPr>
          <w:type w:val="continuous"/>
          <w:pgSz w:w="11907" w:h="16839"/>
          <w:pgMar w:top="1440" w:right="1440" w:bottom="1440" w:left="1440" w:header="720" w:footer="720" w:gutter="0"/>
          <w:pgNumType w:start="1"/>
          <w:cols w:space="360" w:num="1"/>
          <w:titlePg/>
          <w:docGrid w:linePitch="326" w:charSpace="0"/>
        </w:sectPr>
      </w:pPr>
    </w:p>
    <w:p>
      <w:pPr>
        <w:pStyle w:val="34"/>
        <w:sectPr>
          <w:type w:val="continuous"/>
          <w:pgSz w:w="11907" w:h="16839"/>
          <w:pgMar w:top="1440" w:right="1440" w:bottom="1440" w:left="1440" w:header="720" w:footer="720" w:gutter="0"/>
          <w:pgNumType w:start="1"/>
          <w:cols w:space="360" w:num="1"/>
          <w:titlePg/>
          <w:docGrid w:linePitch="326" w:charSpace="0"/>
        </w:sectPr>
      </w:pPr>
    </w:p>
    <w:p>
      <w:pPr>
        <w:pStyle w:val="34"/>
      </w:pPr>
    </w:p>
    <w:p>
      <w:pPr>
        <w:pStyle w:val="34"/>
      </w:pPr>
      <w:r>
        <w:rPr>
          <w:lang w:eastAsia="zh-CN"/>
        </w:rPr>
        <w:drawing>
          <wp:inline distT="0" distB="0" distL="0" distR="0">
            <wp:extent cx="5753100" cy="3048000"/>
            <wp:effectExtent l="0" t="0" r="0" b="0"/>
            <wp:docPr id="1" name="Picture 4" descr="Macintosh HD:Users:PAL:Desktop:IMG_5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acintosh HD:Users:PAL:Desktop:IMG_5537.jpg"/>
                    <pic:cNvPicPr>
                      <a:picLocks noChangeAspect="1" noChangeArrowheads="1"/>
                    </pic:cNvPicPr>
                  </pic:nvPicPr>
                  <pic:blipFill>
                    <a:blip r:embed="rId8">
                      <a:extLst>
                        <a:ext uri="{28A0092B-C50C-407E-A947-70E740481C1C}">
                          <a14:useLocalDpi xmlns:a14="http://schemas.microsoft.com/office/drawing/2010/main" val="0"/>
                        </a:ext>
                      </a:extLst>
                    </a:blip>
                    <a:srcRect t="11530" b="17882"/>
                    <a:stretch>
                      <a:fillRect/>
                    </a:stretch>
                  </pic:blipFill>
                  <pic:spPr>
                    <a:xfrm>
                      <a:off x="0" y="0"/>
                      <a:ext cx="5753100" cy="3048000"/>
                    </a:xfrm>
                    <a:prstGeom prst="rect">
                      <a:avLst/>
                    </a:prstGeom>
                    <a:noFill/>
                    <a:ln>
                      <a:noFill/>
                    </a:ln>
                  </pic:spPr>
                </pic:pic>
              </a:graphicData>
            </a:graphic>
          </wp:inline>
        </w:drawing>
      </w:r>
    </w:p>
    <w:p>
      <w:pPr>
        <w:pStyle w:val="36"/>
        <w:numPr>
          <w:ilvl w:val="0"/>
          <w:numId w:val="0"/>
        </w:numPr>
        <w:ind w:left="720" w:hanging="720"/>
      </w:pPr>
      <w:r>
        <w:t>Figure 1</w:t>
      </w:r>
      <w:r>
        <w:tab/>
      </w:r>
      <w:r>
        <w:t>Captions are placed under the pictures. Ensure that your caption adequately describes what you want your reader to see in the picture, highlighting any areas that they should focus on or relationships that you might want them to see.</w:t>
      </w:r>
    </w:p>
    <w:p>
      <w:pPr>
        <w:pStyle w:val="7"/>
        <w:sectPr>
          <w:type w:val="continuous"/>
          <w:pgSz w:w="11907" w:h="16839"/>
          <w:pgMar w:top="1440" w:right="1440" w:bottom="1440" w:left="1440" w:header="720" w:footer="720" w:gutter="0"/>
          <w:pgNumType w:start="1"/>
          <w:cols w:space="360" w:num="1"/>
          <w:titlePg/>
          <w:docGrid w:linePitch="326" w:charSpace="0"/>
        </w:sectPr>
      </w:pPr>
    </w:p>
    <w:p>
      <w:pPr>
        <w:pStyle w:val="7"/>
      </w:pPr>
      <w:r>
        <w:t>Citations</w:t>
      </w:r>
    </w:p>
    <w:p>
      <w:pPr>
        <w:pStyle w:val="24"/>
      </w:pPr>
      <w:r>
        <w:t xml:space="preserve">The whole citation should follow </w:t>
      </w:r>
      <w:r>
        <w:rPr>
          <w:color w:val="FF0000"/>
        </w:rPr>
        <w:t>the Harvard style</w:t>
      </w:r>
      <w:r>
        <w:t>, enclosed within parentheses (author surname, year) if not a natural part of the surrounding sentence; the year should be enclosed within parentheses if the names do form a natural part of the surrounding sentence. Citations of works by two authors should have ‘and’ (not an ampersand) between the names. Citations of works by three or more authors should have the first author followed by et al in italics with no trailing stop.</w:t>
      </w:r>
    </w:p>
    <w:p>
      <w:pPr>
        <w:pStyle w:val="24"/>
      </w:pPr>
      <w:r>
        <w:t xml:space="preserve">In-text lists of references should be listed in chronological order (e.g. author1, 2002, author2, 2004, author3, 2008). Publications by the same author(s) in the same year should be identified with a, b, c (e.g. 2008a, 2008b) closed up to the year. </w:t>
      </w:r>
    </w:p>
    <w:p>
      <w:pPr>
        <w:pStyle w:val="7"/>
        <w:rPr>
          <w:i w:val="0"/>
        </w:rPr>
      </w:pPr>
      <w:r>
        <w:rPr>
          <w:i w:val="0"/>
        </w:rPr>
        <w:t>Acknowledgements</w:t>
      </w:r>
    </w:p>
    <w:p>
      <w:pPr>
        <w:pStyle w:val="24"/>
      </w:pPr>
      <w:r>
        <w:t xml:space="preserve">Any acknowledgements authors wish to make should be included in a separate headed section at the end of the manuscript but before the list of references. </w:t>
      </w:r>
    </w:p>
    <w:p>
      <w:pPr>
        <w:pStyle w:val="2"/>
        <w:rPr>
          <w:sz w:val="24"/>
          <w:szCs w:val="24"/>
        </w:rPr>
      </w:pPr>
      <w:r>
        <w:rPr>
          <w:sz w:val="24"/>
          <w:szCs w:val="24"/>
        </w:rPr>
        <w:t>References</w:t>
      </w:r>
    </w:p>
    <w:p>
      <w:pPr>
        <w:pStyle w:val="38"/>
        <w:rPr>
          <w:sz w:val="21"/>
          <w:szCs w:val="21"/>
        </w:rPr>
      </w:pPr>
      <w:r>
        <w:rPr>
          <w:sz w:val="21"/>
          <w:szCs w:val="21"/>
        </w:rPr>
        <w:t xml:space="preserve">[For an article in a journal] </w:t>
      </w:r>
      <w:r>
        <w:rPr>
          <w:rStyle w:val="41"/>
          <w:sz w:val="21"/>
          <w:szCs w:val="21"/>
        </w:rPr>
        <w:t>GOSS, R. O., 1990, Economic policies and seaports: strategies for port authorities. Maritime Policy and Management, 17(4), 273-287.</w:t>
      </w:r>
    </w:p>
    <w:p>
      <w:pPr>
        <w:pStyle w:val="38"/>
        <w:rPr>
          <w:sz w:val="21"/>
          <w:szCs w:val="21"/>
        </w:rPr>
      </w:pPr>
      <w:r>
        <w:rPr>
          <w:sz w:val="21"/>
          <w:szCs w:val="21"/>
        </w:rPr>
        <w:t>[Book] FRANKEL, E. G., 1987, The World Shipping Industry (London, U.K.: Croom Helm).</w:t>
      </w:r>
    </w:p>
    <w:p>
      <w:pPr>
        <w:pStyle w:val="38"/>
        <w:rPr>
          <w:sz w:val="21"/>
          <w:szCs w:val="21"/>
        </w:rPr>
      </w:pPr>
      <w:r>
        <w:rPr>
          <w:sz w:val="21"/>
          <w:szCs w:val="21"/>
        </w:rPr>
        <w:t>[Chapter in a book] FRIESZ, T. L., 1981, The multi objective optimization in transportation: the case of equilibrium network design. In: Organizations: Multiple Agents with Multiple Criteria, edited by J. N. Morse. Lecture Notes in Economics and Mathematical Systems, Vol. 190 (NewYork: Springer-Verlag), pp. 116-127.</w:t>
      </w:r>
    </w:p>
    <w:p>
      <w:pPr>
        <w:pStyle w:val="38"/>
        <w:rPr>
          <w:sz w:val="21"/>
          <w:szCs w:val="21"/>
        </w:rPr>
      </w:pPr>
      <w:r>
        <w:rPr>
          <w:sz w:val="21"/>
          <w:szCs w:val="21"/>
        </w:rPr>
        <w:t>[Report, proceedings, and unpublished literature] ASAKURA, Y., and SASAKI, T., 1990. Formulation and feasibility test of optimal road network design model with endogenously determined travel demand. Proceedings of the 5th World Conference on Transport Research, Yokohama, Japan, July, pp. 351-365</w:t>
      </w:r>
    </w:p>
    <w:p>
      <w:pPr>
        <w:pStyle w:val="38"/>
        <w:rPr>
          <w:sz w:val="21"/>
          <w:szCs w:val="21"/>
        </w:rPr>
      </w:pPr>
      <w:r>
        <w:rPr>
          <w:sz w:val="21"/>
          <w:szCs w:val="21"/>
        </w:rPr>
        <w:t>[Newspaper or magazine] SMITH, A., 1996, Labour ditches plans to re-regulate buses. Financial Times, 30 December.</w:t>
      </w:r>
    </w:p>
    <w:p>
      <w:pPr>
        <w:pStyle w:val="38"/>
        <w:rPr>
          <w:sz w:val="21"/>
          <w:szCs w:val="21"/>
        </w:rPr>
      </w:pPr>
      <w:r>
        <w:rPr>
          <w:sz w:val="21"/>
          <w:szCs w:val="21"/>
        </w:rPr>
        <w:t>[Internet source (with title, date of access and the universal resource locator in full)] UNO, Charter of the United Nations (Preamble), Date of access: 21/11/2012. http://www.un.org/en/documents/charter/preamble.shtml.</w:t>
      </w:r>
    </w:p>
    <w:p>
      <w:pPr>
        <w:pStyle w:val="38"/>
        <w:rPr>
          <w:rFonts w:eastAsia="宋体"/>
          <w:bCs/>
          <w:szCs w:val="21"/>
        </w:rPr>
        <w:sectPr>
          <w:pgSz w:w="11906" w:h="16838"/>
          <w:pgMar w:top="1440" w:right="1800" w:bottom="1440" w:left="1800" w:header="851" w:footer="992" w:gutter="0"/>
          <w:cols w:space="425" w:num="1"/>
          <w:docGrid w:type="lines" w:linePitch="312" w:charSpace="0"/>
        </w:sectPr>
      </w:pPr>
      <w:r>
        <w:rPr>
          <w:sz w:val="21"/>
          <w:szCs w:val="21"/>
        </w:rPr>
        <w:t>[Government legislation] US CONGRESS, Senate Committee on Foreign Relations, 1956, The Mutual Security Act of 1956, 84th Congress, second session, report 277.</w:t>
      </w:r>
    </w:p>
    <w:p>
      <w:pPr>
        <w:spacing w:line="400" w:lineRule="exact"/>
        <w:jc w:val="left"/>
        <w:rPr>
          <w:rFonts w:ascii="Times New Roman" w:hAnsi="Times New Roman" w:eastAsia="宋体"/>
          <w:bCs/>
          <w:szCs w:val="21"/>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t>2</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8"/>
      </w:pPr>
      <w:r>
        <w:rPr>
          <w:rStyle w:val="15"/>
        </w:rPr>
        <w:footnoteRef/>
      </w:r>
      <w:r>
        <w:rPr>
          <w:rFonts w:ascii="Times New Roman" w:hAnsi="Times New Roman" w:cs="Times New Roman"/>
        </w:rPr>
        <w:t xml:space="preserve"> Corresponding Author’s detail info,</w:t>
      </w:r>
      <w:r>
        <w:rPr>
          <w:rFonts w:ascii="Times New Roman" w:hAnsi="Times New Roman" w:cs="Times New Roman"/>
          <w:color w:val="FF0000"/>
        </w:rPr>
        <w:t xml:space="preserve"> less than 200 word</w:t>
      </w:r>
    </w:p>
  </w:footnote>
  <w:footnote w:id="1">
    <w:p>
      <w:pPr>
        <w:pStyle w:val="8"/>
      </w:pPr>
      <w:r>
        <w:rPr>
          <w:rStyle w:val="15"/>
        </w:rPr>
        <w:footnoteRef/>
      </w:r>
      <w:r>
        <w:t xml:space="preserve"> </w:t>
      </w:r>
      <w:r>
        <w:rPr>
          <w:rFonts w:ascii="Times New Roman" w:hAnsi="Times New Roman" w:cs="Times New Roman"/>
        </w:rPr>
        <w:t>Corresponding Author’s detail info</w:t>
      </w:r>
      <w:r>
        <w:rPr>
          <w:rFonts w:ascii="Times New Roman" w:hAnsi="Times New Roman" w:cs="Times New Roman"/>
          <w:color w:val="FF0000"/>
        </w:rPr>
        <w:t>, less than 200 word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temporary/>
      <w:showingPlcHdr/>
      <w15:appearance w15:val="hidden"/>
    </w:sdtPr>
    <w:sdtContent>
      <w:p>
        <w:pPr>
          <w:pStyle w:val="6"/>
        </w:pPr>
        <w:r>
          <w:rPr>
            <w:lang w:val="zh-CN"/>
          </w:rPr>
          <w:t>[在此处键入]</w:t>
        </w:r>
      </w:p>
    </w:sdtContent>
  </w:sdt>
  <w:p>
    <w:pPr>
      <w:pStyle w:val="6"/>
      <w:rPr>
        <w:rStyle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1639C"/>
    <w:multiLevelType w:val="multilevel"/>
    <w:tmpl w:val="7331639C"/>
    <w:lvl w:ilvl="0" w:tentative="0">
      <w:start w:val="1"/>
      <w:numFmt w:val="decimal"/>
      <w:pStyle w:val="36"/>
      <w:lvlText w:val="%1."/>
      <w:lvlJc w:val="left"/>
      <w:pPr>
        <w:ind w:left="1570" w:hanging="360"/>
      </w:pPr>
    </w:lvl>
    <w:lvl w:ilvl="1" w:tentative="0">
      <w:start w:val="1"/>
      <w:numFmt w:val="lowerLetter"/>
      <w:lvlText w:val="%2."/>
      <w:lvlJc w:val="left"/>
      <w:pPr>
        <w:ind w:left="2290" w:hanging="360"/>
      </w:pPr>
    </w:lvl>
    <w:lvl w:ilvl="2" w:tentative="0">
      <w:start w:val="1"/>
      <w:numFmt w:val="lowerRoman"/>
      <w:lvlText w:val="%3."/>
      <w:lvlJc w:val="right"/>
      <w:pPr>
        <w:ind w:left="3010" w:hanging="180"/>
      </w:pPr>
    </w:lvl>
    <w:lvl w:ilvl="3" w:tentative="0">
      <w:start w:val="1"/>
      <w:numFmt w:val="decimal"/>
      <w:lvlText w:val="%4."/>
      <w:lvlJc w:val="left"/>
      <w:pPr>
        <w:ind w:left="3730" w:hanging="360"/>
      </w:pPr>
    </w:lvl>
    <w:lvl w:ilvl="4" w:tentative="0">
      <w:start w:val="1"/>
      <w:numFmt w:val="lowerLetter"/>
      <w:lvlText w:val="%5."/>
      <w:lvlJc w:val="left"/>
      <w:pPr>
        <w:ind w:left="4450" w:hanging="360"/>
      </w:pPr>
    </w:lvl>
    <w:lvl w:ilvl="5" w:tentative="0">
      <w:start w:val="1"/>
      <w:numFmt w:val="lowerRoman"/>
      <w:lvlText w:val="%6."/>
      <w:lvlJc w:val="right"/>
      <w:pPr>
        <w:ind w:left="5170" w:hanging="180"/>
      </w:pPr>
    </w:lvl>
    <w:lvl w:ilvl="6" w:tentative="0">
      <w:start w:val="1"/>
      <w:numFmt w:val="decimal"/>
      <w:lvlText w:val="%7."/>
      <w:lvlJc w:val="left"/>
      <w:pPr>
        <w:ind w:left="5890" w:hanging="360"/>
      </w:pPr>
    </w:lvl>
    <w:lvl w:ilvl="7" w:tentative="0">
      <w:start w:val="1"/>
      <w:numFmt w:val="lowerLetter"/>
      <w:lvlText w:val="%8."/>
      <w:lvlJc w:val="left"/>
      <w:pPr>
        <w:ind w:left="6610" w:hanging="360"/>
      </w:pPr>
    </w:lvl>
    <w:lvl w:ilvl="8" w:tentative="0">
      <w:start w:val="1"/>
      <w:numFmt w:val="lowerRoman"/>
      <w:lvlText w:val="%9."/>
      <w:lvlJc w:val="right"/>
      <w:pPr>
        <w:ind w:left="7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68"/>
    <w:rsid w:val="0000238C"/>
    <w:rsid w:val="0000448A"/>
    <w:rsid w:val="000046AE"/>
    <w:rsid w:val="00016094"/>
    <w:rsid w:val="000210B1"/>
    <w:rsid w:val="00022CDC"/>
    <w:rsid w:val="000309A6"/>
    <w:rsid w:val="000339DC"/>
    <w:rsid w:val="00040164"/>
    <w:rsid w:val="00047C93"/>
    <w:rsid w:val="000500B9"/>
    <w:rsid w:val="00051E69"/>
    <w:rsid w:val="000538CB"/>
    <w:rsid w:val="00054DB1"/>
    <w:rsid w:val="000608EF"/>
    <w:rsid w:val="00066077"/>
    <w:rsid w:val="000757C0"/>
    <w:rsid w:val="00080130"/>
    <w:rsid w:val="00083984"/>
    <w:rsid w:val="00087FE8"/>
    <w:rsid w:val="0009099A"/>
    <w:rsid w:val="0009662B"/>
    <w:rsid w:val="000A0E65"/>
    <w:rsid w:val="000B47CE"/>
    <w:rsid w:val="000B6CEA"/>
    <w:rsid w:val="000C4149"/>
    <w:rsid w:val="000D2393"/>
    <w:rsid w:val="000D7CDA"/>
    <w:rsid w:val="000E01AF"/>
    <w:rsid w:val="000E42D2"/>
    <w:rsid w:val="000E5BF4"/>
    <w:rsid w:val="000E6C16"/>
    <w:rsid w:val="000E7560"/>
    <w:rsid w:val="000F0019"/>
    <w:rsid w:val="000F3870"/>
    <w:rsid w:val="00106426"/>
    <w:rsid w:val="001116A7"/>
    <w:rsid w:val="00120AFB"/>
    <w:rsid w:val="001252CE"/>
    <w:rsid w:val="0012572D"/>
    <w:rsid w:val="0012596A"/>
    <w:rsid w:val="00131BA0"/>
    <w:rsid w:val="00133F87"/>
    <w:rsid w:val="00142635"/>
    <w:rsid w:val="00143F74"/>
    <w:rsid w:val="00145378"/>
    <w:rsid w:val="00146F91"/>
    <w:rsid w:val="00153402"/>
    <w:rsid w:val="00154F7D"/>
    <w:rsid w:val="00176D95"/>
    <w:rsid w:val="001773D8"/>
    <w:rsid w:val="00180AE6"/>
    <w:rsid w:val="00181B09"/>
    <w:rsid w:val="0018692C"/>
    <w:rsid w:val="00186ACB"/>
    <w:rsid w:val="00187F30"/>
    <w:rsid w:val="00191387"/>
    <w:rsid w:val="00197DDE"/>
    <w:rsid w:val="001A4D32"/>
    <w:rsid w:val="001A7C45"/>
    <w:rsid w:val="001B05F8"/>
    <w:rsid w:val="001B6BB8"/>
    <w:rsid w:val="001C0B41"/>
    <w:rsid w:val="001C5A16"/>
    <w:rsid w:val="001D475D"/>
    <w:rsid w:val="001D55DA"/>
    <w:rsid w:val="001E03A3"/>
    <w:rsid w:val="001F15E2"/>
    <w:rsid w:val="001F6590"/>
    <w:rsid w:val="002008CB"/>
    <w:rsid w:val="00202387"/>
    <w:rsid w:val="002144D2"/>
    <w:rsid w:val="00217A38"/>
    <w:rsid w:val="00224C56"/>
    <w:rsid w:val="00227C87"/>
    <w:rsid w:val="00244010"/>
    <w:rsid w:val="00244C02"/>
    <w:rsid w:val="00252AD9"/>
    <w:rsid w:val="00253872"/>
    <w:rsid w:val="00257EB0"/>
    <w:rsid w:val="00267784"/>
    <w:rsid w:val="00270926"/>
    <w:rsid w:val="00281692"/>
    <w:rsid w:val="002832BF"/>
    <w:rsid w:val="0029681D"/>
    <w:rsid w:val="00297823"/>
    <w:rsid w:val="002A1C58"/>
    <w:rsid w:val="002A1C6C"/>
    <w:rsid w:val="002A7A14"/>
    <w:rsid w:val="002B47AD"/>
    <w:rsid w:val="002C3969"/>
    <w:rsid w:val="002C49F6"/>
    <w:rsid w:val="002C5B8C"/>
    <w:rsid w:val="002D30F8"/>
    <w:rsid w:val="002D443B"/>
    <w:rsid w:val="002D4815"/>
    <w:rsid w:val="002D7B1A"/>
    <w:rsid w:val="002E2916"/>
    <w:rsid w:val="002E2B74"/>
    <w:rsid w:val="002E4184"/>
    <w:rsid w:val="002E440F"/>
    <w:rsid w:val="002F1207"/>
    <w:rsid w:val="002F434E"/>
    <w:rsid w:val="002F5053"/>
    <w:rsid w:val="002F53C2"/>
    <w:rsid w:val="00311DBF"/>
    <w:rsid w:val="0031269C"/>
    <w:rsid w:val="003164E1"/>
    <w:rsid w:val="00320479"/>
    <w:rsid w:val="00331A44"/>
    <w:rsid w:val="00332EC8"/>
    <w:rsid w:val="00332F37"/>
    <w:rsid w:val="003334E4"/>
    <w:rsid w:val="00334D87"/>
    <w:rsid w:val="003354B4"/>
    <w:rsid w:val="00335BF1"/>
    <w:rsid w:val="00342121"/>
    <w:rsid w:val="00361F8C"/>
    <w:rsid w:val="0036418B"/>
    <w:rsid w:val="003656D0"/>
    <w:rsid w:val="00373284"/>
    <w:rsid w:val="00376AE3"/>
    <w:rsid w:val="00382B3D"/>
    <w:rsid w:val="00383B1D"/>
    <w:rsid w:val="00386A9B"/>
    <w:rsid w:val="0038766D"/>
    <w:rsid w:val="00395250"/>
    <w:rsid w:val="003A0153"/>
    <w:rsid w:val="003A07FE"/>
    <w:rsid w:val="003A3405"/>
    <w:rsid w:val="003A5BD8"/>
    <w:rsid w:val="003A791D"/>
    <w:rsid w:val="003B3575"/>
    <w:rsid w:val="003C177E"/>
    <w:rsid w:val="003D0394"/>
    <w:rsid w:val="003E0C16"/>
    <w:rsid w:val="003E2BC4"/>
    <w:rsid w:val="003E79C6"/>
    <w:rsid w:val="003F1D84"/>
    <w:rsid w:val="003F3368"/>
    <w:rsid w:val="004030E3"/>
    <w:rsid w:val="00405985"/>
    <w:rsid w:val="00411B85"/>
    <w:rsid w:val="0041528D"/>
    <w:rsid w:val="0042080D"/>
    <w:rsid w:val="00427A25"/>
    <w:rsid w:val="00431991"/>
    <w:rsid w:val="00434F1B"/>
    <w:rsid w:val="00440804"/>
    <w:rsid w:val="004423D6"/>
    <w:rsid w:val="00442CCB"/>
    <w:rsid w:val="00444076"/>
    <w:rsid w:val="00444F0B"/>
    <w:rsid w:val="004513A7"/>
    <w:rsid w:val="00453264"/>
    <w:rsid w:val="00455DB6"/>
    <w:rsid w:val="00457CBD"/>
    <w:rsid w:val="00470D48"/>
    <w:rsid w:val="004712E4"/>
    <w:rsid w:val="004716FC"/>
    <w:rsid w:val="00482884"/>
    <w:rsid w:val="0048440F"/>
    <w:rsid w:val="0048724F"/>
    <w:rsid w:val="004A61CA"/>
    <w:rsid w:val="004B325A"/>
    <w:rsid w:val="004B6372"/>
    <w:rsid w:val="004B6B00"/>
    <w:rsid w:val="004C0DB5"/>
    <w:rsid w:val="004D2A4B"/>
    <w:rsid w:val="004D3DA4"/>
    <w:rsid w:val="004E010C"/>
    <w:rsid w:val="004E1A6A"/>
    <w:rsid w:val="004E55E8"/>
    <w:rsid w:val="004E73F8"/>
    <w:rsid w:val="004F6B4A"/>
    <w:rsid w:val="004F6FF3"/>
    <w:rsid w:val="005078CD"/>
    <w:rsid w:val="0051134A"/>
    <w:rsid w:val="005123B9"/>
    <w:rsid w:val="00513219"/>
    <w:rsid w:val="00516644"/>
    <w:rsid w:val="00524ACE"/>
    <w:rsid w:val="005250FA"/>
    <w:rsid w:val="00531576"/>
    <w:rsid w:val="005360F8"/>
    <w:rsid w:val="0054061B"/>
    <w:rsid w:val="0054225D"/>
    <w:rsid w:val="00542C16"/>
    <w:rsid w:val="0054402C"/>
    <w:rsid w:val="00544DFE"/>
    <w:rsid w:val="005508A5"/>
    <w:rsid w:val="005559A5"/>
    <w:rsid w:val="005723D7"/>
    <w:rsid w:val="00575AE7"/>
    <w:rsid w:val="005837B6"/>
    <w:rsid w:val="00585B6A"/>
    <w:rsid w:val="00595B14"/>
    <w:rsid w:val="005A02D6"/>
    <w:rsid w:val="005A2256"/>
    <w:rsid w:val="005B1725"/>
    <w:rsid w:val="005C51DB"/>
    <w:rsid w:val="005D2558"/>
    <w:rsid w:val="005D6B82"/>
    <w:rsid w:val="005E1FE5"/>
    <w:rsid w:val="005E3977"/>
    <w:rsid w:val="005E5435"/>
    <w:rsid w:val="005E5DF4"/>
    <w:rsid w:val="005E7F11"/>
    <w:rsid w:val="005F0760"/>
    <w:rsid w:val="005F7413"/>
    <w:rsid w:val="00600E97"/>
    <w:rsid w:val="00601642"/>
    <w:rsid w:val="00605DEC"/>
    <w:rsid w:val="0061162D"/>
    <w:rsid w:val="00615A96"/>
    <w:rsid w:val="00617777"/>
    <w:rsid w:val="00623687"/>
    <w:rsid w:val="00625917"/>
    <w:rsid w:val="00630E00"/>
    <w:rsid w:val="00632445"/>
    <w:rsid w:val="0063362C"/>
    <w:rsid w:val="00637533"/>
    <w:rsid w:val="00642C37"/>
    <w:rsid w:val="00644C36"/>
    <w:rsid w:val="00645369"/>
    <w:rsid w:val="006460B3"/>
    <w:rsid w:val="00651FCE"/>
    <w:rsid w:val="00655E4A"/>
    <w:rsid w:val="006613DA"/>
    <w:rsid w:val="006748ED"/>
    <w:rsid w:val="00675748"/>
    <w:rsid w:val="006771E3"/>
    <w:rsid w:val="006806F3"/>
    <w:rsid w:val="00682276"/>
    <w:rsid w:val="006852B6"/>
    <w:rsid w:val="00685B42"/>
    <w:rsid w:val="00686470"/>
    <w:rsid w:val="00696A8D"/>
    <w:rsid w:val="006A5A20"/>
    <w:rsid w:val="006B0C95"/>
    <w:rsid w:val="006B1E67"/>
    <w:rsid w:val="006B56E7"/>
    <w:rsid w:val="006C49BF"/>
    <w:rsid w:val="006C730A"/>
    <w:rsid w:val="006C7C2A"/>
    <w:rsid w:val="006D0C1D"/>
    <w:rsid w:val="006D5E63"/>
    <w:rsid w:val="006E13C2"/>
    <w:rsid w:val="006E6FA0"/>
    <w:rsid w:val="006F5DD0"/>
    <w:rsid w:val="006F6E67"/>
    <w:rsid w:val="0070178E"/>
    <w:rsid w:val="00704365"/>
    <w:rsid w:val="0070648E"/>
    <w:rsid w:val="00711E91"/>
    <w:rsid w:val="007128CB"/>
    <w:rsid w:val="00713389"/>
    <w:rsid w:val="00715A2E"/>
    <w:rsid w:val="007229CD"/>
    <w:rsid w:val="00725152"/>
    <w:rsid w:val="00730792"/>
    <w:rsid w:val="00735B57"/>
    <w:rsid w:val="00741722"/>
    <w:rsid w:val="00742F1F"/>
    <w:rsid w:val="007444B6"/>
    <w:rsid w:val="007462FA"/>
    <w:rsid w:val="00760ED4"/>
    <w:rsid w:val="00761D3D"/>
    <w:rsid w:val="00770843"/>
    <w:rsid w:val="0077390D"/>
    <w:rsid w:val="00775C02"/>
    <w:rsid w:val="00776635"/>
    <w:rsid w:val="00777FCD"/>
    <w:rsid w:val="00781E8C"/>
    <w:rsid w:val="007833C7"/>
    <w:rsid w:val="007849DB"/>
    <w:rsid w:val="00787E98"/>
    <w:rsid w:val="007936D4"/>
    <w:rsid w:val="007947CE"/>
    <w:rsid w:val="007956FA"/>
    <w:rsid w:val="00797CC0"/>
    <w:rsid w:val="007B1A14"/>
    <w:rsid w:val="007D229F"/>
    <w:rsid w:val="007E5816"/>
    <w:rsid w:val="007E5B0C"/>
    <w:rsid w:val="007E6CBE"/>
    <w:rsid w:val="007E73C3"/>
    <w:rsid w:val="007F15B4"/>
    <w:rsid w:val="00803503"/>
    <w:rsid w:val="008056C1"/>
    <w:rsid w:val="00811DD5"/>
    <w:rsid w:val="008132E0"/>
    <w:rsid w:val="00820504"/>
    <w:rsid w:val="00821CCA"/>
    <w:rsid w:val="008311D4"/>
    <w:rsid w:val="008333E4"/>
    <w:rsid w:val="00834D4F"/>
    <w:rsid w:val="00836F14"/>
    <w:rsid w:val="008517DB"/>
    <w:rsid w:val="00864D33"/>
    <w:rsid w:val="0086647B"/>
    <w:rsid w:val="008677DA"/>
    <w:rsid w:val="008712E2"/>
    <w:rsid w:val="008716BB"/>
    <w:rsid w:val="00871730"/>
    <w:rsid w:val="00882960"/>
    <w:rsid w:val="00887168"/>
    <w:rsid w:val="00892D47"/>
    <w:rsid w:val="0089444A"/>
    <w:rsid w:val="008946D8"/>
    <w:rsid w:val="008A4AB2"/>
    <w:rsid w:val="008B03CD"/>
    <w:rsid w:val="008C1C85"/>
    <w:rsid w:val="008C77EB"/>
    <w:rsid w:val="008D2761"/>
    <w:rsid w:val="008D6403"/>
    <w:rsid w:val="008E233B"/>
    <w:rsid w:val="008E5B4C"/>
    <w:rsid w:val="008E78B0"/>
    <w:rsid w:val="008F30A3"/>
    <w:rsid w:val="008F406F"/>
    <w:rsid w:val="008F4E89"/>
    <w:rsid w:val="008F5EB5"/>
    <w:rsid w:val="00900C66"/>
    <w:rsid w:val="00901739"/>
    <w:rsid w:val="009065BE"/>
    <w:rsid w:val="009162C0"/>
    <w:rsid w:val="009171FA"/>
    <w:rsid w:val="00917807"/>
    <w:rsid w:val="00921547"/>
    <w:rsid w:val="00923041"/>
    <w:rsid w:val="009249FE"/>
    <w:rsid w:val="00933EC0"/>
    <w:rsid w:val="009400B0"/>
    <w:rsid w:val="009538B8"/>
    <w:rsid w:val="009546B5"/>
    <w:rsid w:val="00956F81"/>
    <w:rsid w:val="00962C19"/>
    <w:rsid w:val="00967A1E"/>
    <w:rsid w:val="00977824"/>
    <w:rsid w:val="00981A7D"/>
    <w:rsid w:val="00993815"/>
    <w:rsid w:val="009A0C49"/>
    <w:rsid w:val="009A1CEC"/>
    <w:rsid w:val="009A3CD7"/>
    <w:rsid w:val="009B2099"/>
    <w:rsid w:val="009B455D"/>
    <w:rsid w:val="009C0F22"/>
    <w:rsid w:val="009D6645"/>
    <w:rsid w:val="009E0167"/>
    <w:rsid w:val="009E0538"/>
    <w:rsid w:val="009E2BA2"/>
    <w:rsid w:val="009F34C1"/>
    <w:rsid w:val="00A01900"/>
    <w:rsid w:val="00A047CD"/>
    <w:rsid w:val="00A05F32"/>
    <w:rsid w:val="00A06131"/>
    <w:rsid w:val="00A076DE"/>
    <w:rsid w:val="00A0792C"/>
    <w:rsid w:val="00A14B58"/>
    <w:rsid w:val="00A22547"/>
    <w:rsid w:val="00A26836"/>
    <w:rsid w:val="00A36592"/>
    <w:rsid w:val="00A36A22"/>
    <w:rsid w:val="00A37F92"/>
    <w:rsid w:val="00A40756"/>
    <w:rsid w:val="00A4118E"/>
    <w:rsid w:val="00A46336"/>
    <w:rsid w:val="00A53AA7"/>
    <w:rsid w:val="00A54247"/>
    <w:rsid w:val="00A62676"/>
    <w:rsid w:val="00A63887"/>
    <w:rsid w:val="00A7104B"/>
    <w:rsid w:val="00A776E9"/>
    <w:rsid w:val="00A80A60"/>
    <w:rsid w:val="00A90F37"/>
    <w:rsid w:val="00A92A8A"/>
    <w:rsid w:val="00AA2E6C"/>
    <w:rsid w:val="00AA5B38"/>
    <w:rsid w:val="00AA5CC2"/>
    <w:rsid w:val="00AA6251"/>
    <w:rsid w:val="00AB6731"/>
    <w:rsid w:val="00AB711A"/>
    <w:rsid w:val="00AB7AE2"/>
    <w:rsid w:val="00AB7EE9"/>
    <w:rsid w:val="00AC2A8C"/>
    <w:rsid w:val="00AC7381"/>
    <w:rsid w:val="00AD2EC2"/>
    <w:rsid w:val="00AD76C0"/>
    <w:rsid w:val="00AE12EE"/>
    <w:rsid w:val="00AE6341"/>
    <w:rsid w:val="00AE7D6D"/>
    <w:rsid w:val="00B00AAB"/>
    <w:rsid w:val="00B011ED"/>
    <w:rsid w:val="00B01585"/>
    <w:rsid w:val="00B04794"/>
    <w:rsid w:val="00B04ABA"/>
    <w:rsid w:val="00B06689"/>
    <w:rsid w:val="00B10D52"/>
    <w:rsid w:val="00B246D6"/>
    <w:rsid w:val="00B250CD"/>
    <w:rsid w:val="00B252A5"/>
    <w:rsid w:val="00B25A9F"/>
    <w:rsid w:val="00B26E53"/>
    <w:rsid w:val="00B31EFD"/>
    <w:rsid w:val="00B3299E"/>
    <w:rsid w:val="00B33032"/>
    <w:rsid w:val="00B35397"/>
    <w:rsid w:val="00B43601"/>
    <w:rsid w:val="00B459CB"/>
    <w:rsid w:val="00B46713"/>
    <w:rsid w:val="00B4677A"/>
    <w:rsid w:val="00B52793"/>
    <w:rsid w:val="00B56511"/>
    <w:rsid w:val="00B77AB2"/>
    <w:rsid w:val="00B81527"/>
    <w:rsid w:val="00B85C1D"/>
    <w:rsid w:val="00B92822"/>
    <w:rsid w:val="00B9717C"/>
    <w:rsid w:val="00BA15AB"/>
    <w:rsid w:val="00BA1E0B"/>
    <w:rsid w:val="00BA79E7"/>
    <w:rsid w:val="00BB7545"/>
    <w:rsid w:val="00BC37B2"/>
    <w:rsid w:val="00BC4248"/>
    <w:rsid w:val="00BE208C"/>
    <w:rsid w:val="00BE616C"/>
    <w:rsid w:val="00BE7826"/>
    <w:rsid w:val="00BF4290"/>
    <w:rsid w:val="00C01C04"/>
    <w:rsid w:val="00C04660"/>
    <w:rsid w:val="00C10089"/>
    <w:rsid w:val="00C10D04"/>
    <w:rsid w:val="00C14179"/>
    <w:rsid w:val="00C17128"/>
    <w:rsid w:val="00C172B8"/>
    <w:rsid w:val="00C211FC"/>
    <w:rsid w:val="00C23DD5"/>
    <w:rsid w:val="00C25142"/>
    <w:rsid w:val="00C26AF8"/>
    <w:rsid w:val="00C32E1B"/>
    <w:rsid w:val="00C370A7"/>
    <w:rsid w:val="00C45D92"/>
    <w:rsid w:val="00C4665A"/>
    <w:rsid w:val="00C53223"/>
    <w:rsid w:val="00C5429C"/>
    <w:rsid w:val="00C562C8"/>
    <w:rsid w:val="00C60743"/>
    <w:rsid w:val="00C64B3E"/>
    <w:rsid w:val="00C70DBB"/>
    <w:rsid w:val="00C7683F"/>
    <w:rsid w:val="00C77501"/>
    <w:rsid w:val="00C827FE"/>
    <w:rsid w:val="00C87FE9"/>
    <w:rsid w:val="00C90235"/>
    <w:rsid w:val="00C97AFA"/>
    <w:rsid w:val="00CC4A88"/>
    <w:rsid w:val="00CC5CE6"/>
    <w:rsid w:val="00CC610D"/>
    <w:rsid w:val="00CD4EEA"/>
    <w:rsid w:val="00CD5102"/>
    <w:rsid w:val="00CD6515"/>
    <w:rsid w:val="00CE190F"/>
    <w:rsid w:val="00CE34FB"/>
    <w:rsid w:val="00CF3E9D"/>
    <w:rsid w:val="00CF5C71"/>
    <w:rsid w:val="00CF6406"/>
    <w:rsid w:val="00CF6AE5"/>
    <w:rsid w:val="00CF6D26"/>
    <w:rsid w:val="00D06480"/>
    <w:rsid w:val="00D103B8"/>
    <w:rsid w:val="00D17AE9"/>
    <w:rsid w:val="00D2163A"/>
    <w:rsid w:val="00D23989"/>
    <w:rsid w:val="00D23DC3"/>
    <w:rsid w:val="00D243CA"/>
    <w:rsid w:val="00D26841"/>
    <w:rsid w:val="00D326C7"/>
    <w:rsid w:val="00D32919"/>
    <w:rsid w:val="00D374AF"/>
    <w:rsid w:val="00D405EA"/>
    <w:rsid w:val="00D40EBC"/>
    <w:rsid w:val="00D541AC"/>
    <w:rsid w:val="00D604BF"/>
    <w:rsid w:val="00D610E2"/>
    <w:rsid w:val="00D62BBD"/>
    <w:rsid w:val="00D75F44"/>
    <w:rsid w:val="00D82227"/>
    <w:rsid w:val="00D8426F"/>
    <w:rsid w:val="00D91846"/>
    <w:rsid w:val="00D93160"/>
    <w:rsid w:val="00D96359"/>
    <w:rsid w:val="00DA487D"/>
    <w:rsid w:val="00DA593E"/>
    <w:rsid w:val="00DB2B97"/>
    <w:rsid w:val="00DB2EA2"/>
    <w:rsid w:val="00DB5D13"/>
    <w:rsid w:val="00DB5E16"/>
    <w:rsid w:val="00DC60A7"/>
    <w:rsid w:val="00DC63D7"/>
    <w:rsid w:val="00DD18AF"/>
    <w:rsid w:val="00DE19DE"/>
    <w:rsid w:val="00DE3861"/>
    <w:rsid w:val="00DE5898"/>
    <w:rsid w:val="00DE5AF1"/>
    <w:rsid w:val="00DF3AF7"/>
    <w:rsid w:val="00E00AE8"/>
    <w:rsid w:val="00E017D0"/>
    <w:rsid w:val="00E0218F"/>
    <w:rsid w:val="00E06513"/>
    <w:rsid w:val="00E11AD1"/>
    <w:rsid w:val="00E200FF"/>
    <w:rsid w:val="00E22D88"/>
    <w:rsid w:val="00E341A7"/>
    <w:rsid w:val="00E34DF6"/>
    <w:rsid w:val="00E36F6C"/>
    <w:rsid w:val="00E37848"/>
    <w:rsid w:val="00E37D91"/>
    <w:rsid w:val="00E37EB9"/>
    <w:rsid w:val="00E41D47"/>
    <w:rsid w:val="00E507A8"/>
    <w:rsid w:val="00E547B5"/>
    <w:rsid w:val="00E555A6"/>
    <w:rsid w:val="00E555EC"/>
    <w:rsid w:val="00E62A37"/>
    <w:rsid w:val="00E711EC"/>
    <w:rsid w:val="00E74DC7"/>
    <w:rsid w:val="00E84534"/>
    <w:rsid w:val="00E865D6"/>
    <w:rsid w:val="00E871E6"/>
    <w:rsid w:val="00E87BD8"/>
    <w:rsid w:val="00E900EA"/>
    <w:rsid w:val="00E91201"/>
    <w:rsid w:val="00EA0655"/>
    <w:rsid w:val="00EA3795"/>
    <w:rsid w:val="00EB31B1"/>
    <w:rsid w:val="00EB6248"/>
    <w:rsid w:val="00EC329C"/>
    <w:rsid w:val="00EC36D6"/>
    <w:rsid w:val="00ED4920"/>
    <w:rsid w:val="00EE4763"/>
    <w:rsid w:val="00EF1A27"/>
    <w:rsid w:val="00EF2F0C"/>
    <w:rsid w:val="00EF476A"/>
    <w:rsid w:val="00F02355"/>
    <w:rsid w:val="00F0794C"/>
    <w:rsid w:val="00F14932"/>
    <w:rsid w:val="00F151E4"/>
    <w:rsid w:val="00F1667B"/>
    <w:rsid w:val="00F207B7"/>
    <w:rsid w:val="00F230D8"/>
    <w:rsid w:val="00F24352"/>
    <w:rsid w:val="00F27CEA"/>
    <w:rsid w:val="00F405B4"/>
    <w:rsid w:val="00F433E1"/>
    <w:rsid w:val="00F559AF"/>
    <w:rsid w:val="00F55C3A"/>
    <w:rsid w:val="00F638FB"/>
    <w:rsid w:val="00F746A6"/>
    <w:rsid w:val="00F80F88"/>
    <w:rsid w:val="00F824CD"/>
    <w:rsid w:val="00F836A3"/>
    <w:rsid w:val="00F83E38"/>
    <w:rsid w:val="00F8477E"/>
    <w:rsid w:val="00F8599B"/>
    <w:rsid w:val="00F86ECA"/>
    <w:rsid w:val="00F8787C"/>
    <w:rsid w:val="00F92E9D"/>
    <w:rsid w:val="00FA2D61"/>
    <w:rsid w:val="00FB332D"/>
    <w:rsid w:val="00FB7690"/>
    <w:rsid w:val="00FC7CCA"/>
    <w:rsid w:val="00FD0287"/>
    <w:rsid w:val="00FD2B3E"/>
    <w:rsid w:val="00FE1F05"/>
    <w:rsid w:val="00FF1075"/>
    <w:rsid w:val="00FF7DA6"/>
    <w:rsid w:val="771A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21"/>
    <w:qFormat/>
    <w:uiPriority w:val="0"/>
    <w:pPr>
      <w:keepNext/>
      <w:widowControl/>
      <w:tabs>
        <w:tab w:val="right" w:pos="8640"/>
      </w:tabs>
      <w:spacing w:before="240" w:after="240" w:line="290" w:lineRule="auto"/>
      <w:jc w:val="left"/>
      <w:outlineLvl w:val="0"/>
    </w:pPr>
    <w:rPr>
      <w:rFonts w:ascii="Times New Roman" w:hAnsi="Times New Roman" w:cs="Times New Roman"/>
      <w:b/>
      <w:kern w:val="0"/>
      <w:sz w:val="20"/>
      <w:lang w:eastAsia="en-US"/>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43"/>
    <w:semiHidden/>
    <w:unhideWhenUsed/>
    <w:uiPriority w:val="99"/>
    <w:pPr>
      <w:spacing w:after="120"/>
    </w:pPr>
  </w:style>
  <w:style w:type="paragraph" w:styleId="4">
    <w:name w:val="Date"/>
    <w:basedOn w:val="1"/>
    <w:next w:val="1"/>
    <w:link w:val="18"/>
    <w:semiHidden/>
    <w:unhideWhenUsed/>
    <w:uiPriority w:val="99"/>
    <w:pPr>
      <w:ind w:left="100" w:leftChars="2500"/>
    </w:pPr>
  </w:style>
  <w:style w:type="paragraph" w:styleId="5">
    <w:name w:val="footer"/>
    <w:basedOn w:val="1"/>
    <w:link w:val="20"/>
    <w:unhideWhenUsed/>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3"/>
    <w:link w:val="22"/>
    <w:qFormat/>
    <w:uiPriority w:val="0"/>
    <w:pPr>
      <w:keepNext/>
      <w:keepLines/>
      <w:widowControl/>
      <w:tabs>
        <w:tab w:val="right" w:pos="8640"/>
      </w:tabs>
      <w:spacing w:before="320" w:after="60" w:line="280" w:lineRule="exact"/>
    </w:pPr>
    <w:rPr>
      <w:rFonts w:ascii="Times New Roman" w:hAnsi="Times New Roman" w:cs="Times New Roman"/>
      <w:b/>
      <w:i/>
      <w:kern w:val="28"/>
      <w:sz w:val="24"/>
      <w:szCs w:val="24"/>
      <w:lang w:val="en-GB" w:eastAsia="en-US"/>
    </w:rPr>
  </w:style>
  <w:style w:type="paragraph" w:styleId="8">
    <w:name w:val="footnote text"/>
    <w:basedOn w:val="1"/>
    <w:link w:val="44"/>
    <w:semiHidden/>
    <w:unhideWhenUsed/>
    <w:uiPriority w:val="99"/>
    <w:pPr>
      <w:snapToGrid w:val="0"/>
      <w:jc w:val="left"/>
    </w:pPr>
    <w:rPr>
      <w:sz w:val="18"/>
      <w:szCs w:val="18"/>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ascii="Times New Roman" w:hAnsi="Times New Roman"/>
      <w:iCs/>
      <w:spacing w:val="5"/>
      <w:sz w:val="32"/>
    </w:rPr>
  </w:style>
  <w:style w:type="character" w:styleId="13">
    <w:name w:val="Emphasis"/>
    <w:basedOn w:val="11"/>
    <w:qFormat/>
    <w:uiPriority w:val="20"/>
    <w:rPr>
      <w:i/>
      <w:iCs/>
    </w:rPr>
  </w:style>
  <w:style w:type="character" w:styleId="14">
    <w:name w:val="Hyperlink"/>
    <w:basedOn w:val="11"/>
    <w:semiHidden/>
    <w:unhideWhenUsed/>
    <w:uiPriority w:val="99"/>
    <w:rPr>
      <w:color w:val="0000FF"/>
      <w:u w:val="single"/>
    </w:rPr>
  </w:style>
  <w:style w:type="character" w:styleId="15">
    <w:name w:val="footnote reference"/>
    <w:basedOn w:val="11"/>
    <w:semiHidden/>
    <w:unhideWhenUsed/>
    <w:uiPriority w:val="99"/>
    <w:rPr>
      <w:vertAlign w:val="superscript"/>
    </w:rPr>
  </w:style>
  <w:style w:type="character" w:customStyle="1" w:styleId="16">
    <w:name w:val="short_text"/>
    <w:basedOn w:val="11"/>
    <w:uiPriority w:val="0"/>
  </w:style>
  <w:style w:type="paragraph" w:styleId="17">
    <w:name w:val="List Paragraph"/>
    <w:basedOn w:val="1"/>
    <w:qFormat/>
    <w:uiPriority w:val="34"/>
    <w:pPr>
      <w:ind w:firstLine="420" w:firstLineChars="200"/>
    </w:pPr>
  </w:style>
  <w:style w:type="character" w:customStyle="1" w:styleId="18">
    <w:name w:val="日期 字符"/>
    <w:basedOn w:val="11"/>
    <w:link w:val="4"/>
    <w:semiHidden/>
    <w:uiPriority w:val="99"/>
  </w:style>
  <w:style w:type="character" w:customStyle="1" w:styleId="19">
    <w:name w:val="页眉 字符"/>
    <w:basedOn w:val="11"/>
    <w:link w:val="6"/>
    <w:uiPriority w:val="99"/>
    <w:rPr>
      <w:sz w:val="18"/>
      <w:szCs w:val="18"/>
    </w:rPr>
  </w:style>
  <w:style w:type="character" w:customStyle="1" w:styleId="20">
    <w:name w:val="页脚 字符"/>
    <w:basedOn w:val="11"/>
    <w:link w:val="5"/>
    <w:uiPriority w:val="99"/>
    <w:rPr>
      <w:sz w:val="18"/>
      <w:szCs w:val="18"/>
    </w:rPr>
  </w:style>
  <w:style w:type="character" w:customStyle="1" w:styleId="21">
    <w:name w:val="标题 1 字符"/>
    <w:basedOn w:val="11"/>
    <w:link w:val="2"/>
    <w:uiPriority w:val="0"/>
    <w:rPr>
      <w:rFonts w:ascii="Times New Roman" w:hAnsi="Times New Roman" w:cs="Times New Roman"/>
      <w:b/>
      <w:kern w:val="0"/>
      <w:sz w:val="20"/>
      <w:lang w:eastAsia="en-US"/>
    </w:rPr>
  </w:style>
  <w:style w:type="character" w:customStyle="1" w:styleId="22">
    <w:name w:val="副标题 字符"/>
    <w:basedOn w:val="11"/>
    <w:link w:val="7"/>
    <w:uiPriority w:val="0"/>
    <w:rPr>
      <w:rFonts w:ascii="Times New Roman" w:hAnsi="Times New Roman" w:cs="Times New Roman"/>
      <w:b/>
      <w:i/>
      <w:kern w:val="28"/>
      <w:sz w:val="24"/>
      <w:szCs w:val="24"/>
      <w:lang w:val="en-GB" w:eastAsia="en-US"/>
    </w:rPr>
  </w:style>
  <w:style w:type="paragraph" w:customStyle="1" w:styleId="23">
    <w:name w:val="Author Name"/>
    <w:basedOn w:val="1"/>
    <w:link w:val="25"/>
    <w:qFormat/>
    <w:uiPriority w:val="0"/>
    <w:pPr>
      <w:widowControl/>
      <w:spacing w:before="120" w:after="120" w:line="283" w:lineRule="auto"/>
      <w:jc w:val="center"/>
    </w:pPr>
    <w:rPr>
      <w:rFonts w:ascii="Times New Roman" w:hAnsi="Times New Roman" w:cs="Times New Roman"/>
      <w:kern w:val="0"/>
      <w:sz w:val="26"/>
      <w:szCs w:val="24"/>
      <w:lang w:eastAsia="en-US"/>
    </w:rPr>
  </w:style>
  <w:style w:type="paragraph" w:customStyle="1" w:styleId="24">
    <w:name w:val="Paragraph"/>
    <w:basedOn w:val="1"/>
    <w:link w:val="26"/>
    <w:qFormat/>
    <w:uiPriority w:val="0"/>
    <w:pPr>
      <w:widowControl/>
      <w:spacing w:before="240" w:after="100" w:line="290" w:lineRule="auto"/>
    </w:pPr>
    <w:rPr>
      <w:rFonts w:ascii="Times New Roman" w:hAnsi="Times New Roman" w:cs="Times New Roman"/>
      <w:bCs/>
      <w:kern w:val="0"/>
      <w:szCs w:val="21"/>
      <w:lang w:val="zh-CN" w:eastAsia="en-US"/>
    </w:rPr>
  </w:style>
  <w:style w:type="character" w:customStyle="1" w:styleId="25">
    <w:name w:val="Author Name Char"/>
    <w:link w:val="23"/>
    <w:uiPriority w:val="0"/>
    <w:rPr>
      <w:rFonts w:ascii="Times New Roman" w:hAnsi="Times New Roman" w:cs="Times New Roman"/>
      <w:kern w:val="0"/>
      <w:sz w:val="26"/>
      <w:szCs w:val="24"/>
      <w:lang w:eastAsia="en-US"/>
    </w:rPr>
  </w:style>
  <w:style w:type="character" w:customStyle="1" w:styleId="26">
    <w:name w:val="Paragraph Char"/>
    <w:link w:val="24"/>
    <w:uiPriority w:val="0"/>
    <w:rPr>
      <w:rFonts w:ascii="Times New Roman" w:hAnsi="Times New Roman" w:cs="Times New Roman"/>
      <w:bCs/>
      <w:kern w:val="0"/>
      <w:szCs w:val="21"/>
      <w:lang w:val="zh-CN" w:eastAsia="en-US"/>
    </w:rPr>
  </w:style>
  <w:style w:type="paragraph" w:customStyle="1" w:styleId="27">
    <w:name w:val="Head even conf name"/>
    <w:link w:val="28"/>
    <w:qFormat/>
    <w:uiPriority w:val="0"/>
    <w:pPr>
      <w:tabs>
        <w:tab w:val="left" w:pos="4680"/>
        <w:tab w:val="right" w:pos="9180"/>
      </w:tabs>
    </w:pPr>
    <w:rPr>
      <w:rFonts w:ascii="Times New Roman" w:hAnsi="Times New Roman" w:cs="Times New Roman" w:eastAsiaTheme="minorEastAsia"/>
      <w:i/>
      <w:kern w:val="0"/>
      <w:sz w:val="18"/>
      <w:szCs w:val="24"/>
      <w:lang w:val="en-US" w:eastAsia="en-US" w:bidi="ar-SA"/>
    </w:rPr>
  </w:style>
  <w:style w:type="character" w:customStyle="1" w:styleId="28">
    <w:name w:val="Head even conf name Char"/>
    <w:link w:val="27"/>
    <w:uiPriority w:val="0"/>
    <w:rPr>
      <w:rFonts w:ascii="Times New Roman" w:hAnsi="Times New Roman" w:cs="Times New Roman"/>
      <w:i/>
      <w:kern w:val="0"/>
      <w:sz w:val="18"/>
      <w:szCs w:val="24"/>
      <w:lang w:eastAsia="en-US"/>
    </w:rPr>
  </w:style>
  <w:style w:type="paragraph" w:customStyle="1" w:styleId="29">
    <w:name w:val="Table title"/>
    <w:basedOn w:val="1"/>
    <w:link w:val="31"/>
    <w:qFormat/>
    <w:uiPriority w:val="0"/>
    <w:pPr>
      <w:widowControl/>
      <w:spacing w:before="280" w:after="80"/>
      <w:ind w:left="850" w:hanging="850"/>
      <w:jc w:val="left"/>
    </w:pPr>
    <w:rPr>
      <w:rFonts w:ascii="Times New Roman" w:hAnsi="Times New Roman" w:cs="Times New Roman"/>
      <w:i/>
      <w:kern w:val="0"/>
      <w:sz w:val="18"/>
      <w:szCs w:val="18"/>
      <w:lang w:eastAsia="en-US"/>
    </w:rPr>
  </w:style>
  <w:style w:type="paragraph" w:customStyle="1" w:styleId="30">
    <w:name w:val="Table content"/>
    <w:link w:val="33"/>
    <w:qFormat/>
    <w:uiPriority w:val="0"/>
    <w:pPr>
      <w:spacing w:before="40" w:after="40"/>
    </w:pPr>
    <w:rPr>
      <w:rFonts w:ascii="Times New Roman" w:hAnsi="Times New Roman" w:cs="Times New Roman" w:eastAsiaTheme="minorEastAsia"/>
      <w:kern w:val="0"/>
      <w:sz w:val="20"/>
      <w:szCs w:val="24"/>
      <w:lang w:val="en-US" w:eastAsia="en-US" w:bidi="ar-SA"/>
    </w:rPr>
  </w:style>
  <w:style w:type="character" w:customStyle="1" w:styleId="31">
    <w:name w:val="Table title Char"/>
    <w:link w:val="29"/>
    <w:uiPriority w:val="0"/>
    <w:rPr>
      <w:rFonts w:ascii="Times New Roman" w:hAnsi="Times New Roman" w:cs="Times New Roman"/>
      <w:i/>
      <w:kern w:val="0"/>
      <w:sz w:val="18"/>
      <w:szCs w:val="18"/>
      <w:lang w:eastAsia="en-US"/>
    </w:rPr>
  </w:style>
  <w:style w:type="paragraph" w:customStyle="1" w:styleId="32">
    <w:name w:val="Long quotation"/>
    <w:link w:val="35"/>
    <w:qFormat/>
    <w:uiPriority w:val="0"/>
    <w:pPr>
      <w:spacing w:before="120" w:after="120"/>
      <w:ind w:left="562" w:right="706"/>
    </w:pPr>
    <w:rPr>
      <w:rFonts w:ascii="Times New Roman" w:hAnsi="Times New Roman" w:cs="Times New Roman" w:eastAsiaTheme="minorEastAsia"/>
      <w:kern w:val="0"/>
      <w:sz w:val="20"/>
      <w:szCs w:val="24"/>
      <w:lang w:val="zh-CN" w:eastAsia="en-US" w:bidi="ar-SA"/>
    </w:rPr>
  </w:style>
  <w:style w:type="character" w:customStyle="1" w:styleId="33">
    <w:name w:val="Table content Char"/>
    <w:link w:val="30"/>
    <w:qFormat/>
    <w:uiPriority w:val="0"/>
    <w:rPr>
      <w:rFonts w:ascii="Times New Roman" w:hAnsi="Times New Roman" w:cs="Times New Roman"/>
      <w:kern w:val="0"/>
      <w:sz w:val="20"/>
      <w:szCs w:val="24"/>
      <w:lang w:eastAsia="en-US"/>
    </w:rPr>
  </w:style>
  <w:style w:type="paragraph" w:customStyle="1" w:styleId="34">
    <w:name w:val="Picture"/>
    <w:link w:val="37"/>
    <w:qFormat/>
    <w:uiPriority w:val="0"/>
    <w:pPr>
      <w:keepNext/>
      <w:spacing w:after="240"/>
      <w:jc w:val="center"/>
    </w:pPr>
    <w:rPr>
      <w:rFonts w:ascii="Times New Roman" w:hAnsi="Times New Roman" w:cs="Times New Roman" w:eastAsiaTheme="minorEastAsia"/>
      <w:i/>
      <w:kern w:val="0"/>
      <w:sz w:val="20"/>
      <w:szCs w:val="24"/>
      <w:lang w:val="en-US" w:eastAsia="en-US" w:bidi="ar-SA"/>
    </w:rPr>
  </w:style>
  <w:style w:type="character" w:customStyle="1" w:styleId="35">
    <w:name w:val="Long quotation Char"/>
    <w:basedOn w:val="26"/>
    <w:link w:val="32"/>
    <w:uiPriority w:val="0"/>
    <w:rPr>
      <w:rFonts w:ascii="Times New Roman" w:hAnsi="Times New Roman" w:cs="Times New Roman"/>
      <w:bCs w:val="0"/>
      <w:kern w:val="0"/>
      <w:sz w:val="20"/>
      <w:szCs w:val="24"/>
      <w:lang w:val="zh-CN" w:eastAsia="en-US"/>
    </w:rPr>
  </w:style>
  <w:style w:type="paragraph" w:customStyle="1" w:styleId="36">
    <w:name w:val="题注1"/>
    <w:qFormat/>
    <w:uiPriority w:val="0"/>
    <w:pPr>
      <w:numPr>
        <w:ilvl w:val="0"/>
        <w:numId w:val="1"/>
      </w:numPr>
      <w:spacing w:before="120" w:after="320" w:line="259" w:lineRule="auto"/>
      <w:ind w:left="720" w:hanging="720"/>
    </w:pPr>
    <w:rPr>
      <w:rFonts w:ascii="Times New Roman" w:hAnsi="Times New Roman" w:cs="Times New Roman" w:eastAsiaTheme="minorEastAsia"/>
      <w:kern w:val="0"/>
      <w:sz w:val="20"/>
      <w:szCs w:val="24"/>
      <w:lang w:val="en-US" w:eastAsia="en-US" w:bidi="ar-SA"/>
    </w:rPr>
  </w:style>
  <w:style w:type="character" w:customStyle="1" w:styleId="37">
    <w:name w:val="Picture Char"/>
    <w:link w:val="34"/>
    <w:uiPriority w:val="0"/>
    <w:rPr>
      <w:rFonts w:ascii="Times New Roman" w:hAnsi="Times New Roman" w:cs="Times New Roman"/>
      <w:i/>
      <w:kern w:val="0"/>
      <w:sz w:val="20"/>
      <w:szCs w:val="24"/>
      <w:lang w:eastAsia="en-US"/>
    </w:rPr>
  </w:style>
  <w:style w:type="paragraph" w:customStyle="1" w:styleId="38">
    <w:name w:val="Reference list"/>
    <w:qFormat/>
    <w:uiPriority w:val="0"/>
    <w:pPr>
      <w:spacing w:after="100"/>
    </w:pPr>
    <w:rPr>
      <w:rFonts w:ascii="Times New Roman" w:hAnsi="Times New Roman" w:cs="Times New Roman" w:eastAsiaTheme="minorEastAsia"/>
      <w:kern w:val="0"/>
      <w:sz w:val="20"/>
      <w:szCs w:val="24"/>
      <w:lang w:val="en-US" w:eastAsia="en-US" w:bidi="ar-SA"/>
    </w:rPr>
  </w:style>
  <w:style w:type="paragraph" w:customStyle="1" w:styleId="39">
    <w:name w:val="Keyword"/>
    <w:basedOn w:val="1"/>
    <w:qFormat/>
    <w:uiPriority w:val="0"/>
    <w:pPr>
      <w:widowControl/>
      <w:spacing w:before="240" w:after="240" w:line="290" w:lineRule="auto"/>
      <w:ind w:left="864" w:right="864"/>
    </w:pPr>
    <w:rPr>
      <w:rFonts w:ascii="Times New Roman" w:hAnsi="Times New Roman" w:cs="Times New Roman"/>
      <w:kern w:val="0"/>
      <w:sz w:val="18"/>
      <w:szCs w:val="24"/>
      <w:lang w:eastAsia="en-US"/>
    </w:rPr>
  </w:style>
  <w:style w:type="paragraph" w:customStyle="1" w:styleId="40">
    <w:name w:val="References"/>
    <w:basedOn w:val="1"/>
    <w:link w:val="41"/>
    <w:uiPriority w:val="0"/>
    <w:pPr>
      <w:widowControl/>
      <w:spacing w:after="200" w:line="300" w:lineRule="auto"/>
    </w:pPr>
    <w:rPr>
      <w:rFonts w:ascii="Times New Roman" w:hAnsi="Times New Roman" w:cs="Times New Roman"/>
      <w:kern w:val="0"/>
      <w:sz w:val="24"/>
      <w:lang w:val="en-GB" w:eastAsia="en-US" w:bidi="en-US"/>
    </w:rPr>
  </w:style>
  <w:style w:type="character" w:customStyle="1" w:styleId="41">
    <w:name w:val="References Char"/>
    <w:link w:val="40"/>
    <w:uiPriority w:val="0"/>
    <w:rPr>
      <w:rFonts w:ascii="Times New Roman" w:hAnsi="Times New Roman" w:cs="Times New Roman"/>
      <w:kern w:val="0"/>
      <w:sz w:val="24"/>
      <w:lang w:val="en-GB" w:eastAsia="en-US" w:bidi="en-US"/>
    </w:rPr>
  </w:style>
  <w:style w:type="paragraph" w:customStyle="1" w:styleId="42">
    <w:name w:val="sponsors"/>
    <w:uiPriority w:val="0"/>
    <w:pPr>
      <w:framePr w:wrap="auto" w:vAnchor="margin" w:hAnchor="text" w:x="615" w:y="2239"/>
      <w:pBdr>
        <w:top w:val="single" w:color="auto" w:sz="4" w:space="2"/>
      </w:pBdr>
      <w:ind w:firstLine="288"/>
    </w:pPr>
    <w:rPr>
      <w:rFonts w:ascii="Times New Roman" w:hAnsi="Times New Roman" w:cs="Times New Roman" w:eastAsiaTheme="minorEastAsia"/>
      <w:kern w:val="0"/>
      <w:sz w:val="16"/>
      <w:szCs w:val="16"/>
      <w:lang w:val="en-US" w:eastAsia="en-US" w:bidi="ar-SA"/>
    </w:rPr>
  </w:style>
  <w:style w:type="character" w:customStyle="1" w:styleId="43">
    <w:name w:val="正文文本 字符"/>
    <w:basedOn w:val="11"/>
    <w:link w:val="3"/>
    <w:semiHidden/>
    <w:uiPriority w:val="99"/>
  </w:style>
  <w:style w:type="character" w:customStyle="1" w:styleId="44">
    <w:name w:val="脚注文本 字符"/>
    <w:basedOn w:val="11"/>
    <w:link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1095</Words>
  <Characters>6247</Characters>
  <Lines>52</Lines>
  <Paragraphs>14</Paragraphs>
  <TotalTime>3</TotalTime>
  <ScaleCrop>false</ScaleCrop>
  <LinksUpToDate>false</LinksUpToDate>
  <CharactersWithSpaces>7328</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2021-05-07T17:00:00Z</dcterms:created>
  <dc:creator>Xi Dai</dc:creator>
  <cp:lastModifiedBy>是秋秋鸭！</cp:lastModifiedBy>
  <dcterms:modified xsi:type="dcterms:W3CDTF">2023-04-30T02:14:26Z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45126EAE4A35498C825E4D644D2EF0C9_42</vt:lpwstr>
  </property>
</Properties>
</file>